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E4" w:rsidRDefault="002E65E4">
      <w:pPr>
        <w:jc w:val="right"/>
        <w:rPr>
          <w:b/>
          <w:sz w:val="22"/>
          <w:szCs w:val="22"/>
        </w:rPr>
      </w:pPr>
      <w:bookmarkStart w:id="0" w:name="_GoBack"/>
      <w:bookmarkEnd w:id="0"/>
    </w:p>
    <w:p w:rsidR="002E65E4" w:rsidRDefault="00DC6BD5">
      <w:pPr>
        <w:jc w:val="right"/>
        <w:rPr>
          <w:b/>
          <w:sz w:val="22"/>
          <w:szCs w:val="22"/>
        </w:rPr>
      </w:pPr>
      <w:r>
        <w:rPr>
          <w:b/>
          <w:sz w:val="22"/>
          <w:szCs w:val="22"/>
        </w:rPr>
        <w:t xml:space="preserve"> </w:t>
      </w:r>
      <w:r>
        <w:rPr>
          <w:b/>
          <w:sz w:val="22"/>
          <w:szCs w:val="22"/>
        </w:rPr>
        <w:tab/>
        <w:t>MS01</w:t>
      </w:r>
    </w:p>
    <w:tbl>
      <w:tblPr>
        <w:tblStyle w:val="a"/>
        <w:tblW w:w="10966" w:type="dxa"/>
        <w:tblInd w:w="108" w:type="dxa"/>
        <w:tblLayout w:type="fixed"/>
        <w:tblLook w:val="0400" w:firstRow="0" w:lastRow="0" w:firstColumn="0" w:lastColumn="0" w:noHBand="0" w:noVBand="1"/>
      </w:tblPr>
      <w:tblGrid>
        <w:gridCol w:w="7795"/>
        <w:gridCol w:w="3171"/>
      </w:tblGrid>
      <w:tr w:rsidR="002E65E4">
        <w:trPr>
          <w:trHeight w:val="423"/>
        </w:trPr>
        <w:tc>
          <w:tcPr>
            <w:tcW w:w="7795" w:type="dxa"/>
            <w:vAlign w:val="center"/>
          </w:tcPr>
          <w:p w:rsidR="002E65E4" w:rsidRDefault="00DC6BD5">
            <w:pPr>
              <w:pBdr>
                <w:top w:val="nil"/>
                <w:left w:val="nil"/>
                <w:bottom w:val="nil"/>
                <w:right w:val="nil"/>
                <w:between w:val="nil"/>
              </w:pBdr>
              <w:tabs>
                <w:tab w:val="left" w:pos="426"/>
              </w:tabs>
              <w:spacing w:before="60" w:line="240" w:lineRule="auto"/>
              <w:rPr>
                <w:color w:val="006099"/>
                <w:sz w:val="22"/>
                <w:szCs w:val="22"/>
              </w:rPr>
            </w:pPr>
            <w:r>
              <w:rPr>
                <w:color w:val="006099"/>
                <w:sz w:val="22"/>
                <w:szCs w:val="22"/>
              </w:rPr>
              <w:t>Ngân hàng TMCP Công thương Việt Nam</w:t>
            </w:r>
          </w:p>
          <w:p w:rsidR="002E65E4" w:rsidRDefault="002E65E4">
            <w:pPr>
              <w:widowControl w:val="0"/>
              <w:spacing w:before="0" w:line="240" w:lineRule="auto"/>
              <w:rPr>
                <w:b/>
                <w:color w:val="006099"/>
                <w:sz w:val="16"/>
                <w:szCs w:val="16"/>
              </w:rPr>
            </w:pPr>
          </w:p>
          <w:p w:rsidR="002E65E4" w:rsidRDefault="00DC6BD5">
            <w:pPr>
              <w:widowControl w:val="0"/>
              <w:spacing w:before="0" w:line="240" w:lineRule="auto"/>
              <w:rPr>
                <w:i/>
                <w:color w:val="006099"/>
                <w:sz w:val="22"/>
                <w:szCs w:val="22"/>
              </w:rPr>
            </w:pPr>
            <w:r>
              <w:rPr>
                <w:b/>
                <w:color w:val="006099"/>
                <w:sz w:val="24"/>
              </w:rPr>
              <w:t xml:space="preserve">GIẤY ĐỀ NGHỊ KIÊM HỢP ĐỒNG MỞ, SỬ DỤNG TÀI KHOẢN THANH TOÁN VÀ DỊCH VỤ NGÂN HÀNG </w:t>
            </w:r>
            <w:r>
              <w:rPr>
                <w:b/>
                <w:i/>
                <w:color w:val="006099"/>
                <w:sz w:val="22"/>
                <w:szCs w:val="22"/>
              </w:rPr>
              <w:t xml:space="preserve">– </w:t>
            </w:r>
            <w:r>
              <w:rPr>
                <w:i/>
                <w:color w:val="006099"/>
                <w:sz w:val="22"/>
                <w:szCs w:val="22"/>
              </w:rPr>
              <w:t>Dành cho</w:t>
            </w:r>
            <w:r>
              <w:rPr>
                <w:b/>
                <w:i/>
                <w:color w:val="006099"/>
                <w:sz w:val="22"/>
                <w:szCs w:val="22"/>
              </w:rPr>
              <w:t xml:space="preserve"> </w:t>
            </w:r>
            <w:r>
              <w:rPr>
                <w:i/>
                <w:color w:val="006099"/>
                <w:sz w:val="22"/>
                <w:szCs w:val="22"/>
              </w:rPr>
              <w:t>Cá nhân</w:t>
            </w:r>
          </w:p>
        </w:tc>
        <w:tc>
          <w:tcPr>
            <w:tcW w:w="3171" w:type="dxa"/>
          </w:tcPr>
          <w:p w:rsidR="002E65E4" w:rsidRDefault="00DC6BD5">
            <w:pPr>
              <w:spacing w:before="0" w:line="240" w:lineRule="auto"/>
              <w:jc w:val="right"/>
              <w:rPr>
                <w:b/>
                <w:i/>
                <w:sz w:val="20"/>
                <w:szCs w:val="20"/>
              </w:rPr>
            </w:pPr>
            <w:r>
              <w:rPr>
                <w:noProof/>
              </w:rPr>
              <w:drawing>
                <wp:anchor distT="0" distB="0" distL="114300" distR="114300" simplePos="0" relativeHeight="251658240" behindDoc="0" locked="0" layoutInCell="1" hidden="0" allowOverlap="1">
                  <wp:simplePos x="0" y="0"/>
                  <wp:positionH relativeFrom="column">
                    <wp:posOffset>-40601</wp:posOffset>
                  </wp:positionH>
                  <wp:positionV relativeFrom="paragraph">
                    <wp:posOffset>211455</wp:posOffset>
                  </wp:positionV>
                  <wp:extent cx="1877047" cy="468173"/>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77047" cy="468173"/>
                          </a:xfrm>
                          <a:prstGeom prst="rect">
                            <a:avLst/>
                          </a:prstGeom>
                          <a:ln/>
                        </pic:spPr>
                      </pic:pic>
                    </a:graphicData>
                  </a:graphic>
                </wp:anchor>
              </w:drawing>
            </w:r>
          </w:p>
        </w:tc>
      </w:tr>
    </w:tbl>
    <w:p w:rsidR="002E65E4" w:rsidRDefault="00DC6BD5">
      <w:pPr>
        <w:widowControl w:val="0"/>
        <w:spacing w:before="0" w:line="240" w:lineRule="auto"/>
        <w:ind w:firstLine="142"/>
        <w:rPr>
          <w:i/>
          <w:color w:val="000000"/>
          <w:sz w:val="16"/>
          <w:szCs w:val="16"/>
        </w:rPr>
      </w:pPr>
      <w:r>
        <w:rPr>
          <w:color w:val="006099"/>
          <w:sz w:val="14"/>
          <w:szCs w:val="14"/>
        </w:rPr>
        <w:t xml:space="preserve">   </w:t>
      </w:r>
    </w:p>
    <w:p w:rsidR="002E65E4" w:rsidRDefault="00DC6BD5">
      <w:pPr>
        <w:widowControl w:val="0"/>
        <w:spacing w:before="0" w:line="240" w:lineRule="auto"/>
        <w:ind w:firstLine="142"/>
        <w:jc w:val="right"/>
        <w:rPr>
          <w:i/>
          <w:color w:val="000000"/>
          <w:sz w:val="22"/>
          <w:szCs w:val="22"/>
        </w:rPr>
      </w:pPr>
      <w:r>
        <w:rPr>
          <w:i/>
          <w:color w:val="000000"/>
          <w:sz w:val="22"/>
          <w:szCs w:val="22"/>
        </w:rPr>
        <w:t xml:space="preserve">                            </w:t>
      </w:r>
    </w:p>
    <w:p w:rsidR="002E65E4" w:rsidRDefault="00DC6BD5">
      <w:pPr>
        <w:widowControl w:val="0"/>
        <w:spacing w:before="0" w:line="240" w:lineRule="auto"/>
        <w:ind w:firstLine="142"/>
        <w:jc w:val="right"/>
        <w:rPr>
          <w:i/>
          <w:color w:val="000000"/>
          <w:sz w:val="2"/>
          <w:szCs w:val="2"/>
        </w:rPr>
      </w:pPr>
      <w:r>
        <w:rPr>
          <w:i/>
          <w:color w:val="000000"/>
          <w:sz w:val="22"/>
          <w:szCs w:val="22"/>
        </w:rPr>
        <w:t xml:space="preserve"> Số hợp đồng</w:t>
      </w:r>
      <w:r>
        <w:rPr>
          <w:i/>
          <w:sz w:val="14"/>
          <w:szCs w:val="14"/>
        </w:rPr>
        <w:t xml:space="preserve"> </w:t>
      </w:r>
      <w:r>
        <w:rPr>
          <w:i/>
          <w:color w:val="000000"/>
          <w:sz w:val="10"/>
          <w:szCs w:val="10"/>
        </w:rPr>
        <w:t xml:space="preserve">………………………………………….……… </w:t>
      </w:r>
      <w:r>
        <w:rPr>
          <w:i/>
          <w:color w:val="000000"/>
          <w:sz w:val="22"/>
          <w:szCs w:val="22"/>
        </w:rPr>
        <w:t>ngày</w:t>
      </w:r>
      <w:r>
        <w:rPr>
          <w:sz w:val="14"/>
          <w:szCs w:val="14"/>
        </w:rPr>
        <w:t xml:space="preserve"> </w:t>
      </w:r>
      <w:r>
        <w:rPr>
          <w:i/>
          <w:color w:val="000000"/>
          <w:sz w:val="10"/>
          <w:szCs w:val="10"/>
        </w:rPr>
        <w:t xml:space="preserve">…..….. </w:t>
      </w:r>
      <w:r>
        <w:rPr>
          <w:i/>
          <w:color w:val="000000"/>
          <w:sz w:val="22"/>
          <w:szCs w:val="22"/>
        </w:rPr>
        <w:t>tháng</w:t>
      </w:r>
      <w:r>
        <w:rPr>
          <w:i/>
          <w:sz w:val="10"/>
          <w:szCs w:val="10"/>
        </w:rPr>
        <w:t xml:space="preserve"> </w:t>
      </w:r>
      <w:r>
        <w:rPr>
          <w:i/>
          <w:color w:val="000000"/>
          <w:sz w:val="10"/>
          <w:szCs w:val="10"/>
        </w:rPr>
        <w:t>…...….</w:t>
      </w:r>
      <w:r>
        <w:rPr>
          <w:i/>
          <w:color w:val="000000"/>
          <w:sz w:val="22"/>
          <w:szCs w:val="22"/>
        </w:rPr>
        <w:t xml:space="preserve"> năm </w:t>
      </w:r>
      <w:r>
        <w:rPr>
          <w:i/>
          <w:sz w:val="14"/>
          <w:szCs w:val="14"/>
        </w:rPr>
        <w:t xml:space="preserve"> </w:t>
      </w:r>
      <w:r>
        <w:rPr>
          <w:i/>
          <w:color w:val="000000"/>
          <w:sz w:val="10"/>
          <w:szCs w:val="10"/>
        </w:rPr>
        <w:t>………….…..</w:t>
      </w:r>
      <w:r>
        <w:rPr>
          <w:i/>
          <w:color w:val="000000"/>
          <w:sz w:val="22"/>
          <w:szCs w:val="22"/>
        </w:rPr>
        <w:t xml:space="preserve"> </w:t>
      </w:r>
      <w:r>
        <w:rPr>
          <w:i/>
          <w:color w:val="000000"/>
          <w:sz w:val="22"/>
          <w:szCs w:val="22"/>
        </w:rPr>
        <w:br/>
      </w:r>
    </w:p>
    <w:p w:rsidR="002E65E4" w:rsidRDefault="002E65E4">
      <w:pPr>
        <w:widowControl w:val="0"/>
        <w:spacing w:before="0" w:line="240" w:lineRule="auto"/>
        <w:ind w:firstLine="142"/>
        <w:rPr>
          <w:b/>
          <w:color w:val="CD003A"/>
          <w:sz w:val="8"/>
          <w:szCs w:val="8"/>
        </w:rPr>
      </w:pPr>
    </w:p>
    <w:p w:rsidR="002E65E4" w:rsidRDefault="00DC6BD5">
      <w:pPr>
        <w:widowControl w:val="0"/>
        <w:spacing w:before="0" w:line="240" w:lineRule="auto"/>
        <w:rPr>
          <w:b/>
          <w:color w:val="CD003A"/>
          <w:sz w:val="22"/>
          <w:szCs w:val="22"/>
        </w:rPr>
      </w:pPr>
      <w:r>
        <w:rPr>
          <w:b/>
          <w:color w:val="CD003A"/>
          <w:sz w:val="22"/>
          <w:szCs w:val="22"/>
        </w:rPr>
        <w:t>A - PHẦN ĐỀ NGHỊ</w:t>
      </w:r>
      <w:r>
        <w:rPr>
          <w:color w:val="CD003A"/>
          <w:sz w:val="14"/>
          <w:szCs w:val="14"/>
        </w:rPr>
        <w:t xml:space="preserve"> </w:t>
      </w:r>
    </w:p>
    <w:p w:rsidR="002E65E4" w:rsidRDefault="00DC6BD5">
      <w:pPr>
        <w:widowControl w:val="0"/>
        <w:tabs>
          <w:tab w:val="left" w:pos="11057"/>
        </w:tabs>
        <w:spacing w:before="80" w:line="240" w:lineRule="auto"/>
        <w:ind w:left="142" w:right="17"/>
        <w:jc w:val="both"/>
        <w:rPr>
          <w:i/>
          <w:color w:val="000000"/>
          <w:sz w:val="14"/>
          <w:szCs w:val="14"/>
        </w:rPr>
      </w:pPr>
      <w:r>
        <w:rPr>
          <w:b/>
          <w:i/>
          <w:color w:val="000000"/>
          <w:sz w:val="20"/>
          <w:szCs w:val="20"/>
        </w:rPr>
        <w:t>Đề nghị Ngân hàng TMCP Công thương Việt Nam Chi nhánh Nghệ An</w:t>
      </w:r>
    </w:p>
    <w:p w:rsidR="002E65E4" w:rsidRDefault="00DC6BD5">
      <w:pPr>
        <w:widowControl w:val="0"/>
        <w:tabs>
          <w:tab w:val="left" w:pos="9072"/>
        </w:tabs>
        <w:spacing w:before="80" w:line="240" w:lineRule="auto"/>
        <w:ind w:left="142" w:right="17"/>
        <w:jc w:val="both"/>
        <w:rPr>
          <w:color w:val="000000"/>
          <w:sz w:val="20"/>
          <w:szCs w:val="20"/>
        </w:rPr>
      </w:pPr>
      <w:r>
        <w:rPr>
          <w:color w:val="000000"/>
          <w:sz w:val="20"/>
          <w:szCs w:val="20"/>
        </w:rPr>
        <w:t xml:space="preserve">mở tài khoản thanh toán (TKTT) cho tôi với thông tin sau : </w:t>
      </w:r>
    </w:p>
    <w:p w:rsidR="002E65E4" w:rsidRDefault="00DC6BD5">
      <w:pPr>
        <w:widowControl w:val="0"/>
        <w:tabs>
          <w:tab w:val="left" w:pos="9072"/>
        </w:tabs>
        <w:spacing w:before="80" w:line="240" w:lineRule="auto"/>
        <w:ind w:left="142" w:right="17"/>
        <w:jc w:val="right"/>
        <w:rPr>
          <w:color w:val="000000"/>
          <w:sz w:val="20"/>
          <w:szCs w:val="20"/>
        </w:rPr>
      </w:pPr>
      <w:r>
        <w:rPr>
          <w:i/>
          <w:sz w:val="18"/>
          <w:szCs w:val="18"/>
        </w:rPr>
        <w:t>( Khách hàng vui lòng gạch chéo các phần để trống thông tin, không gạch đè lên thông tin in sẵn)</w:t>
      </w:r>
    </w:p>
    <w:tbl>
      <w:tblPr>
        <w:tblStyle w:val="a0"/>
        <w:tblW w:w="11046" w:type="dxa"/>
        <w:tblInd w:w="108" w:type="dxa"/>
        <w:tblBorders>
          <w:top w:val="dotted" w:sz="4" w:space="0" w:color="000000"/>
          <w:left w:val="dotted" w:sz="4" w:space="0" w:color="000000"/>
          <w:bottom w:val="dotted" w:sz="4" w:space="0" w:color="000000"/>
          <w:right w:val="dotted" w:sz="4" w:space="0" w:color="000000"/>
        </w:tblBorders>
        <w:tblLayout w:type="fixed"/>
        <w:tblLook w:val="0400" w:firstRow="0" w:lastRow="0" w:firstColumn="0" w:lastColumn="0" w:noHBand="0" w:noVBand="1"/>
      </w:tblPr>
      <w:tblGrid>
        <w:gridCol w:w="1845"/>
        <w:gridCol w:w="915"/>
        <w:gridCol w:w="366"/>
        <w:gridCol w:w="849"/>
        <w:gridCol w:w="1442"/>
        <w:gridCol w:w="313"/>
        <w:gridCol w:w="2436"/>
        <w:gridCol w:w="13"/>
        <w:gridCol w:w="1261"/>
        <w:gridCol w:w="1606"/>
      </w:tblGrid>
      <w:tr w:rsidR="002E65E4">
        <w:trPr>
          <w:trHeight w:val="298"/>
        </w:trPr>
        <w:tc>
          <w:tcPr>
            <w:tcW w:w="11047" w:type="dxa"/>
            <w:gridSpan w:val="10"/>
            <w:tcBorders>
              <w:top w:val="dotted" w:sz="4" w:space="0" w:color="000000"/>
              <w:bottom w:val="dotted" w:sz="4" w:space="0" w:color="000000"/>
            </w:tcBorders>
            <w:shd w:val="clear" w:color="auto" w:fill="0070C0"/>
            <w:vAlign w:val="center"/>
          </w:tcPr>
          <w:p w:rsidR="002E65E4" w:rsidRDefault="00DC6BD5">
            <w:pPr>
              <w:tabs>
                <w:tab w:val="left" w:pos="426"/>
              </w:tabs>
              <w:spacing w:before="80" w:after="60" w:line="300" w:lineRule="auto"/>
              <w:rPr>
                <w:b/>
                <w:color w:val="FFFFFF"/>
                <w:sz w:val="20"/>
                <w:szCs w:val="20"/>
              </w:rPr>
            </w:pPr>
            <w:r>
              <w:rPr>
                <w:b/>
                <w:color w:val="FFFFFF"/>
                <w:sz w:val="20"/>
                <w:szCs w:val="20"/>
              </w:rPr>
              <w:t>I. THÔNG TIN KHÁC</w:t>
            </w:r>
            <w:r>
              <w:rPr>
                <w:b/>
                <w:color w:val="FFFFFF"/>
                <w:sz w:val="20"/>
                <w:szCs w:val="20"/>
              </w:rPr>
              <w:t xml:space="preserve">H HÀNG - CHỦ TÀI KHOẢN </w:t>
            </w:r>
          </w:p>
        </w:tc>
      </w:tr>
      <w:tr w:rsidR="002E65E4">
        <w:trPr>
          <w:trHeight w:val="203"/>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pBdr>
                <w:top w:val="nil"/>
                <w:left w:val="nil"/>
                <w:bottom w:val="nil"/>
                <w:right w:val="nil"/>
                <w:between w:val="nil"/>
              </w:pBdr>
              <w:tabs>
                <w:tab w:val="left" w:pos="426"/>
              </w:tabs>
              <w:spacing w:after="60" w:line="276" w:lineRule="auto"/>
              <w:rPr>
                <w:b/>
                <w:color w:val="000000"/>
                <w:sz w:val="22"/>
                <w:szCs w:val="22"/>
              </w:rPr>
            </w:pPr>
            <w:r>
              <w:rPr>
                <w:color w:val="000000"/>
                <w:sz w:val="20"/>
                <w:szCs w:val="20"/>
              </w:rPr>
              <w:t xml:space="preserve">Họ tên  Sinh viên/Học Viên              </w:t>
            </w:r>
            <w:r>
              <w:rPr>
                <w:i/>
                <w:color w:val="000000"/>
                <w:sz w:val="10"/>
                <w:szCs w:val="10"/>
              </w:rPr>
              <w:t xml:space="preserve">                                                                                                                                                                                                                         </w:t>
            </w:r>
            <w:r>
              <w:rPr>
                <w:rFonts w:ascii="Wingdings 2" w:eastAsia="Wingdings 2" w:hAnsi="Wingdings 2" w:cs="Wingdings 2"/>
                <w:color w:val="000000"/>
                <w:sz w:val="22"/>
                <w:szCs w:val="22"/>
              </w:rPr>
              <w:t>🗌</w:t>
            </w:r>
            <w:r>
              <w:rPr>
                <w:color w:val="000000"/>
                <w:sz w:val="22"/>
                <w:szCs w:val="22"/>
              </w:rPr>
              <w:t xml:space="preserve"> </w:t>
            </w:r>
            <w:r>
              <w:rPr>
                <w:color w:val="000000"/>
                <w:sz w:val="20"/>
                <w:szCs w:val="20"/>
              </w:rPr>
              <w:t>Nam</w:t>
            </w:r>
            <w:r>
              <w:rPr>
                <w:i/>
                <w:color w:val="000000"/>
                <w:sz w:val="10"/>
                <w:szCs w:val="10"/>
              </w:rPr>
              <w:t xml:space="preserve"> </w:t>
            </w:r>
            <w:r>
              <w:rPr>
                <w:color w:val="000000"/>
                <w:sz w:val="20"/>
                <w:szCs w:val="20"/>
              </w:rPr>
              <w:t xml:space="preserve">   </w:t>
            </w:r>
            <w:r>
              <w:rPr>
                <w:rFonts w:ascii="Wingdings 2" w:eastAsia="Wingdings 2" w:hAnsi="Wingdings 2" w:cs="Wingdings 2"/>
                <w:color w:val="000000"/>
                <w:sz w:val="22"/>
                <w:szCs w:val="22"/>
              </w:rPr>
              <w:t>🗌</w:t>
            </w:r>
            <w:r>
              <w:rPr>
                <w:color w:val="000000"/>
                <w:sz w:val="22"/>
                <w:szCs w:val="22"/>
              </w:rPr>
              <w:t xml:space="preserve"> </w:t>
            </w:r>
            <w:r>
              <w:rPr>
                <w:color w:val="000000"/>
                <w:sz w:val="20"/>
                <w:szCs w:val="20"/>
              </w:rPr>
              <w:t>Nữ</w:t>
            </w:r>
            <w:r>
              <w:rPr>
                <w:color w:val="000000"/>
                <w:sz w:val="22"/>
                <w:szCs w:val="22"/>
              </w:rPr>
              <w:t xml:space="preserve"> </w:t>
            </w:r>
            <w:r>
              <w:rPr>
                <w:i/>
                <w:color w:val="000000"/>
                <w:sz w:val="10"/>
                <w:szCs w:val="10"/>
              </w:rPr>
              <w:t xml:space="preserve">   </w:t>
            </w:r>
            <w:r>
              <w:rPr>
                <w:color w:val="000000"/>
                <w:sz w:val="22"/>
                <w:szCs w:val="22"/>
              </w:rPr>
              <w:t xml:space="preserve">                    </w:t>
            </w:r>
            <w:r>
              <w:rPr>
                <w:color w:val="000000"/>
                <w:sz w:val="22"/>
                <w:szCs w:val="22"/>
              </w:rPr>
              <w:t xml:space="preserve">                                                                                          </w:t>
            </w:r>
          </w:p>
        </w:tc>
      </w:tr>
      <w:tr w:rsidR="002E65E4">
        <w:trPr>
          <w:trHeight w:val="196"/>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pBdr>
                <w:top w:val="nil"/>
                <w:left w:val="nil"/>
                <w:bottom w:val="nil"/>
                <w:right w:val="nil"/>
                <w:between w:val="nil"/>
              </w:pBdr>
              <w:tabs>
                <w:tab w:val="left" w:pos="426"/>
              </w:tabs>
              <w:spacing w:after="60" w:line="276" w:lineRule="auto"/>
              <w:rPr>
                <w:color w:val="000000"/>
                <w:sz w:val="20"/>
                <w:szCs w:val="20"/>
              </w:rPr>
            </w:pPr>
            <w:r>
              <w:rPr>
                <w:color w:val="000000"/>
                <w:sz w:val="20"/>
                <w:szCs w:val="20"/>
              </w:rPr>
              <w:t>Số TCC/CMND/HC</w:t>
            </w:r>
            <w:r>
              <w:rPr>
                <w:i/>
                <w:color w:val="000000"/>
                <w:sz w:val="10"/>
                <w:szCs w:val="10"/>
              </w:rPr>
              <w:t xml:space="preserve">  </w:t>
            </w:r>
            <w:r>
              <w:rPr>
                <w:color w:val="000000"/>
                <w:sz w:val="20"/>
                <w:szCs w:val="20"/>
              </w:rPr>
              <w:t xml:space="preserve">                                                 Ngày cấp                                      Nơi cấp </w:t>
            </w:r>
            <w:r>
              <w:rPr>
                <w:i/>
                <w:color w:val="000000"/>
                <w:sz w:val="10"/>
                <w:szCs w:val="10"/>
              </w:rPr>
              <w:t xml:space="preserve">                                      </w:t>
            </w:r>
            <w:r>
              <w:rPr>
                <w:color w:val="000000"/>
                <w:sz w:val="20"/>
                <w:szCs w:val="20"/>
              </w:rPr>
              <w:t>Ngày hế</w:t>
            </w:r>
            <w:r>
              <w:rPr>
                <w:color w:val="000000"/>
                <w:sz w:val="20"/>
                <w:szCs w:val="20"/>
              </w:rPr>
              <w:t>t hạn</w:t>
            </w:r>
          </w:p>
        </w:tc>
      </w:tr>
      <w:tr w:rsidR="002E65E4">
        <w:trPr>
          <w:trHeight w:val="383"/>
        </w:trPr>
        <w:tc>
          <w:tcPr>
            <w:tcW w:w="11047" w:type="dxa"/>
            <w:gridSpan w:val="10"/>
            <w:tcBorders>
              <w:top w:val="dotted" w:sz="4" w:space="0" w:color="000000"/>
              <w:left w:val="dotted" w:sz="4" w:space="0" w:color="000000"/>
              <w:right w:val="dotted" w:sz="4" w:space="0" w:color="000000"/>
            </w:tcBorders>
            <w:shd w:val="clear" w:color="auto" w:fill="FFFFFF"/>
            <w:vAlign w:val="center"/>
          </w:tcPr>
          <w:p w:rsidR="002E65E4" w:rsidRDefault="00DC6BD5">
            <w:pPr>
              <w:tabs>
                <w:tab w:val="left" w:pos="426"/>
              </w:tabs>
              <w:spacing w:after="60" w:line="276" w:lineRule="auto"/>
              <w:ind w:right="-109"/>
              <w:rPr>
                <w:sz w:val="20"/>
                <w:szCs w:val="20"/>
              </w:rPr>
            </w:pPr>
            <w:r>
              <w:rPr>
                <w:sz w:val="20"/>
                <w:szCs w:val="20"/>
              </w:rPr>
              <w:t>Ngày sinh</w:t>
            </w:r>
            <w:r>
              <w:rPr>
                <w:sz w:val="14"/>
                <w:szCs w:val="14"/>
              </w:rPr>
              <w:t xml:space="preserve"> </w:t>
            </w:r>
            <w:r>
              <w:rPr>
                <w:i/>
                <w:sz w:val="10"/>
                <w:szCs w:val="10"/>
              </w:rPr>
              <w:t xml:space="preserve">                                                                                                                                               </w:t>
            </w:r>
            <w:r>
              <w:rPr>
                <w:sz w:val="20"/>
                <w:szCs w:val="20"/>
              </w:rPr>
              <w:t>Qu</w:t>
            </w:r>
            <w:r>
              <w:rPr>
                <w:sz w:val="20"/>
                <w:szCs w:val="20"/>
              </w:rPr>
              <w:t>ố</w:t>
            </w:r>
            <w:r>
              <w:rPr>
                <w:sz w:val="20"/>
                <w:szCs w:val="20"/>
              </w:rPr>
              <w:t>c t</w:t>
            </w:r>
            <w:r>
              <w:rPr>
                <w:sz w:val="20"/>
                <w:szCs w:val="20"/>
              </w:rPr>
              <w:t>ị</w:t>
            </w:r>
            <w:r>
              <w:rPr>
                <w:sz w:val="20"/>
                <w:szCs w:val="20"/>
              </w:rPr>
              <w:t xml:space="preserve">ch </w:t>
            </w:r>
            <w:r>
              <w:rPr>
                <w:i/>
                <w:sz w:val="10"/>
                <w:szCs w:val="10"/>
              </w:rPr>
              <w:t xml:space="preserve">    </w:t>
            </w:r>
            <w:r>
              <w:rPr>
                <w:sz w:val="20"/>
                <w:szCs w:val="20"/>
              </w:rPr>
              <w:t xml:space="preserve">                                   Cư trú</w:t>
            </w:r>
            <w:r>
              <w:rPr>
                <w:sz w:val="14"/>
                <w:szCs w:val="14"/>
              </w:rPr>
              <w:t xml:space="preserve"> </w:t>
            </w:r>
            <w:r>
              <w:rPr>
                <w:i/>
                <w:sz w:val="10"/>
                <w:szCs w:val="10"/>
              </w:rPr>
              <w:t xml:space="preserve"> </w:t>
            </w:r>
            <w:r>
              <w:rPr>
                <w:sz w:val="14"/>
                <w:szCs w:val="14"/>
              </w:rPr>
              <w:t xml:space="preserve">  </w:t>
            </w:r>
            <w:r>
              <w:rPr>
                <w:sz w:val="22"/>
                <w:szCs w:val="22"/>
              </w:rPr>
              <w:t xml:space="preserve">   </w:t>
            </w:r>
            <w:r>
              <w:rPr>
                <w:sz w:val="22"/>
                <w:szCs w:val="22"/>
              </w:rPr>
              <w:t>🗌</w:t>
            </w:r>
            <w:r>
              <w:rPr>
                <w:color w:val="000000"/>
                <w:sz w:val="22"/>
                <w:szCs w:val="22"/>
              </w:rPr>
              <w:t xml:space="preserve"> </w:t>
            </w:r>
            <w:r>
              <w:rPr>
                <w:sz w:val="20"/>
                <w:szCs w:val="20"/>
              </w:rPr>
              <w:t xml:space="preserve">Có </w:t>
            </w:r>
            <w:r>
              <w:rPr>
                <w:i/>
                <w:sz w:val="10"/>
                <w:szCs w:val="10"/>
              </w:rPr>
              <w:t xml:space="preserve">  </w:t>
            </w:r>
            <w:r>
              <w:rPr>
                <w:sz w:val="22"/>
                <w:szCs w:val="22"/>
              </w:rPr>
              <w:t xml:space="preserve">    </w:t>
            </w:r>
            <w:r>
              <w:rPr>
                <w:sz w:val="22"/>
                <w:szCs w:val="22"/>
              </w:rPr>
              <w:t>🗌</w:t>
            </w:r>
            <w:r>
              <w:rPr>
                <w:sz w:val="22"/>
                <w:szCs w:val="22"/>
              </w:rPr>
              <w:t xml:space="preserve"> </w:t>
            </w:r>
            <w:r>
              <w:rPr>
                <w:sz w:val="20"/>
                <w:szCs w:val="20"/>
              </w:rPr>
              <w:t xml:space="preserve">Không </w:t>
            </w:r>
          </w:p>
        </w:tc>
      </w:tr>
      <w:tr w:rsidR="002E65E4">
        <w:trPr>
          <w:trHeight w:val="122"/>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after="60" w:line="276" w:lineRule="auto"/>
              <w:ind w:right="-108"/>
              <w:rPr>
                <w:sz w:val="20"/>
                <w:szCs w:val="20"/>
              </w:rPr>
            </w:pPr>
            <w:bookmarkStart w:id="1" w:name="_heading=h.gjdgxs" w:colFirst="0" w:colLast="0"/>
            <w:bookmarkEnd w:id="1"/>
            <w:r>
              <w:rPr>
                <w:sz w:val="20"/>
                <w:szCs w:val="20"/>
              </w:rPr>
              <w:t xml:space="preserve">Điện thoại </w:t>
            </w:r>
            <w:r>
              <w:rPr>
                <w:sz w:val="20"/>
                <w:szCs w:val="20"/>
              </w:rPr>
              <w:tab/>
              <w:t xml:space="preserve">Mã số HS,SV,HV :                                                                                     </w:t>
            </w:r>
          </w:p>
        </w:tc>
      </w:tr>
      <w:tr w:rsidR="002E65E4">
        <w:trPr>
          <w:trHeight w:val="160"/>
        </w:trPr>
        <w:tc>
          <w:tcPr>
            <w:tcW w:w="184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after="40" w:line="276" w:lineRule="auto"/>
              <w:ind w:right="-108"/>
              <w:rPr>
                <w:sz w:val="20"/>
                <w:szCs w:val="20"/>
              </w:rPr>
            </w:pPr>
            <w:r>
              <w:rPr>
                <w:sz w:val="20"/>
                <w:szCs w:val="20"/>
              </w:rPr>
              <w:t>Trình độ học vấn</w:t>
            </w:r>
            <w:r>
              <w:rPr>
                <w:sz w:val="14"/>
                <w:szCs w:val="14"/>
              </w:rPr>
              <w:t xml:space="preserve"> </w:t>
            </w:r>
          </w:p>
        </w:tc>
        <w:tc>
          <w:tcPr>
            <w:tcW w:w="2130"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color w:val="000000"/>
                <w:sz w:val="20"/>
                <w:szCs w:val="20"/>
              </w:rPr>
              <w:t>Sau đại học</w:t>
            </w:r>
            <w:r>
              <w:rPr>
                <w:color w:val="000000"/>
                <w:sz w:val="22"/>
                <w:szCs w:val="22"/>
              </w:rPr>
              <w:t xml:space="preserve"> </w:t>
            </w:r>
          </w:p>
        </w:tc>
        <w:tc>
          <w:tcPr>
            <w:tcW w:w="1755"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color w:val="000000"/>
                <w:sz w:val="20"/>
                <w:szCs w:val="20"/>
              </w:rPr>
            </w:pPr>
            <w:r>
              <w:rPr>
                <w:sz w:val="22"/>
                <w:szCs w:val="22"/>
              </w:rPr>
              <w:t>🗌</w:t>
            </w:r>
            <w:r>
              <w:rPr>
                <w:color w:val="000000"/>
                <w:sz w:val="22"/>
                <w:szCs w:val="22"/>
              </w:rPr>
              <w:t xml:space="preserve"> </w:t>
            </w:r>
            <w:r>
              <w:rPr>
                <w:color w:val="000000"/>
                <w:sz w:val="20"/>
                <w:szCs w:val="20"/>
              </w:rPr>
              <w:t>Đại học</w:t>
            </w:r>
          </w:p>
        </w:tc>
        <w:tc>
          <w:tcPr>
            <w:tcW w:w="243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color w:val="000000"/>
                <w:sz w:val="14"/>
                <w:szCs w:val="14"/>
              </w:rPr>
            </w:pPr>
            <w:r>
              <w:rPr>
                <w:sz w:val="22"/>
                <w:szCs w:val="22"/>
              </w:rPr>
              <w:t>🗌</w:t>
            </w:r>
            <w:r>
              <w:rPr>
                <w:color w:val="000000"/>
                <w:sz w:val="22"/>
                <w:szCs w:val="22"/>
              </w:rPr>
              <w:t xml:space="preserve"> </w:t>
            </w:r>
            <w:r>
              <w:rPr>
                <w:color w:val="000000"/>
                <w:sz w:val="20"/>
                <w:szCs w:val="20"/>
              </w:rPr>
              <w:t>Cao đẳng</w:t>
            </w:r>
            <w:r>
              <w:rPr>
                <w:color w:val="000000"/>
                <w:sz w:val="14"/>
                <w:szCs w:val="14"/>
              </w:rPr>
              <w:t xml:space="preserve"> </w:t>
            </w:r>
            <w:r>
              <w:rPr>
                <w:color w:val="000000"/>
                <w:sz w:val="22"/>
                <w:szCs w:val="22"/>
              </w:rPr>
              <w:t xml:space="preserve">       </w:t>
            </w:r>
          </w:p>
        </w:tc>
        <w:tc>
          <w:tcPr>
            <w:tcW w:w="1274"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sz w:val="20"/>
                <w:szCs w:val="20"/>
              </w:rPr>
              <w:t xml:space="preserve">Trung cấp </w:t>
            </w:r>
          </w:p>
        </w:tc>
        <w:tc>
          <w:tcPr>
            <w:tcW w:w="160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sz w:val="20"/>
                <w:szCs w:val="20"/>
              </w:rPr>
              <w:t>Khác</w:t>
            </w:r>
            <w:r>
              <w:rPr>
                <w:color w:val="000000"/>
                <w:sz w:val="12"/>
                <w:szCs w:val="12"/>
              </w:rPr>
              <w:tab/>
            </w:r>
          </w:p>
        </w:tc>
      </w:tr>
      <w:tr w:rsidR="002E65E4">
        <w:trPr>
          <w:trHeight w:val="437"/>
        </w:trPr>
        <w:tc>
          <w:tcPr>
            <w:tcW w:w="1846" w:type="dxa"/>
            <w:vMerge w:val="restart"/>
            <w:tcBorders>
              <w:top w:val="dotted" w:sz="4" w:space="0" w:color="000000"/>
              <w:left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0"/>
                <w:szCs w:val="20"/>
              </w:rPr>
            </w:pPr>
            <w:r>
              <w:rPr>
                <w:sz w:val="20"/>
                <w:szCs w:val="20"/>
              </w:rPr>
              <w:t>Nghề nghiệp</w:t>
            </w:r>
            <w:r>
              <w:rPr>
                <w:sz w:val="14"/>
                <w:szCs w:val="14"/>
              </w:rPr>
              <w:t xml:space="preserve"> </w:t>
            </w:r>
            <w:r>
              <w:rPr>
                <w:sz w:val="14"/>
                <w:szCs w:val="14"/>
              </w:rPr>
              <w:br/>
            </w:r>
          </w:p>
        </w:tc>
        <w:tc>
          <w:tcPr>
            <w:tcW w:w="2130"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ind w:right="-108"/>
              <w:rPr>
                <w:sz w:val="22"/>
                <w:szCs w:val="22"/>
              </w:rPr>
            </w:pPr>
            <w:r>
              <w:rPr>
                <w:sz w:val="22"/>
                <w:szCs w:val="22"/>
              </w:rPr>
              <w:t>🗌</w:t>
            </w:r>
            <w:r>
              <w:rPr>
                <w:color w:val="000000"/>
                <w:sz w:val="22"/>
                <w:szCs w:val="22"/>
              </w:rPr>
              <w:t xml:space="preserve"> </w:t>
            </w:r>
            <w:r>
              <w:rPr>
                <w:sz w:val="20"/>
                <w:szCs w:val="20"/>
              </w:rPr>
              <w:t>Tài chính ngân hàng</w:t>
            </w:r>
            <w:r>
              <w:rPr>
                <w:sz w:val="14"/>
                <w:szCs w:val="14"/>
              </w:rPr>
              <w:t xml:space="preserve"> </w:t>
            </w:r>
          </w:p>
        </w:tc>
        <w:tc>
          <w:tcPr>
            <w:tcW w:w="1755"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after="40" w:line="276" w:lineRule="auto"/>
              <w:ind w:right="-108"/>
              <w:rPr>
                <w:sz w:val="22"/>
                <w:szCs w:val="22"/>
              </w:rPr>
            </w:pPr>
            <w:r>
              <w:rPr>
                <w:sz w:val="22"/>
                <w:szCs w:val="22"/>
              </w:rPr>
              <w:t>🗌</w:t>
            </w:r>
            <w:r>
              <w:rPr>
                <w:sz w:val="22"/>
                <w:szCs w:val="22"/>
              </w:rPr>
              <w:t xml:space="preserve"> </w:t>
            </w:r>
            <w:r>
              <w:rPr>
                <w:sz w:val="20"/>
                <w:szCs w:val="20"/>
              </w:rPr>
              <w:t>Công nhân</w:t>
            </w:r>
            <w:r>
              <w:rPr>
                <w:sz w:val="22"/>
                <w:szCs w:val="22"/>
              </w:rPr>
              <w:t xml:space="preserve">             </w:t>
            </w:r>
          </w:p>
        </w:tc>
        <w:tc>
          <w:tcPr>
            <w:tcW w:w="243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sz w:val="20"/>
                <w:szCs w:val="20"/>
              </w:rPr>
              <w:t>Công an, bộ đội</w:t>
            </w:r>
            <w:r>
              <w:rPr>
                <w:sz w:val="22"/>
                <w:szCs w:val="22"/>
              </w:rPr>
              <w:t xml:space="preserve">             </w:t>
            </w:r>
          </w:p>
        </w:tc>
        <w:tc>
          <w:tcPr>
            <w:tcW w:w="1274"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color w:val="000000"/>
                <w:sz w:val="22"/>
                <w:szCs w:val="22"/>
              </w:rPr>
              <w:t xml:space="preserve"> </w:t>
            </w:r>
            <w:r>
              <w:rPr>
                <w:sz w:val="20"/>
                <w:szCs w:val="20"/>
              </w:rPr>
              <w:t>Kinh doanh</w:t>
            </w:r>
            <w:r>
              <w:rPr>
                <w:sz w:val="14"/>
                <w:szCs w:val="14"/>
              </w:rPr>
              <w:t xml:space="preserve"> </w:t>
            </w:r>
          </w:p>
        </w:tc>
        <w:tc>
          <w:tcPr>
            <w:tcW w:w="160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sz w:val="20"/>
                <w:szCs w:val="20"/>
              </w:rPr>
              <w:t xml:space="preserve">Nội trợ </w:t>
            </w:r>
          </w:p>
        </w:tc>
      </w:tr>
      <w:tr w:rsidR="002E65E4">
        <w:trPr>
          <w:trHeight w:val="160"/>
        </w:trPr>
        <w:tc>
          <w:tcPr>
            <w:tcW w:w="1846" w:type="dxa"/>
            <w:vMerge/>
            <w:tcBorders>
              <w:top w:val="dotted" w:sz="4" w:space="0" w:color="000000"/>
              <w:left w:val="dotted" w:sz="4" w:space="0" w:color="000000"/>
              <w:right w:val="dotted" w:sz="4" w:space="0" w:color="000000"/>
            </w:tcBorders>
            <w:shd w:val="clear" w:color="auto" w:fill="FFFFFF"/>
            <w:vAlign w:val="center"/>
          </w:tcPr>
          <w:p w:rsidR="002E65E4" w:rsidRDefault="002E65E4">
            <w:pPr>
              <w:widowControl w:val="0"/>
              <w:pBdr>
                <w:top w:val="nil"/>
                <w:left w:val="nil"/>
                <w:bottom w:val="nil"/>
                <w:right w:val="nil"/>
                <w:between w:val="nil"/>
              </w:pBdr>
              <w:spacing w:before="0" w:line="276" w:lineRule="auto"/>
              <w:rPr>
                <w:sz w:val="22"/>
                <w:szCs w:val="22"/>
              </w:rPr>
            </w:pPr>
          </w:p>
        </w:tc>
        <w:tc>
          <w:tcPr>
            <w:tcW w:w="2130"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ind w:right="-255"/>
              <w:rPr>
                <w:sz w:val="22"/>
                <w:szCs w:val="22"/>
              </w:rPr>
            </w:pPr>
            <w:r>
              <w:rPr>
                <w:sz w:val="22"/>
                <w:szCs w:val="22"/>
              </w:rPr>
              <w:t>🗌</w:t>
            </w:r>
            <w:r>
              <w:rPr>
                <w:color w:val="000000"/>
                <w:sz w:val="22"/>
                <w:szCs w:val="22"/>
              </w:rPr>
              <w:t xml:space="preserve"> </w:t>
            </w:r>
            <w:r>
              <w:rPr>
                <w:color w:val="000000"/>
                <w:sz w:val="20"/>
                <w:szCs w:val="20"/>
              </w:rPr>
              <w:t>Nhân viên văn phòng</w:t>
            </w:r>
            <w:r>
              <w:rPr>
                <w:color w:val="000000"/>
                <w:sz w:val="14"/>
                <w:szCs w:val="14"/>
              </w:rPr>
              <w:t xml:space="preserve"> </w:t>
            </w:r>
          </w:p>
        </w:tc>
        <w:tc>
          <w:tcPr>
            <w:tcW w:w="1755"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ind w:right="-113"/>
              <w:rPr>
                <w:sz w:val="14"/>
                <w:szCs w:val="14"/>
              </w:rPr>
            </w:pPr>
            <w:r>
              <w:rPr>
                <w:sz w:val="22"/>
                <w:szCs w:val="22"/>
              </w:rPr>
              <w:t>🗌</w:t>
            </w:r>
            <w:r>
              <w:rPr>
                <w:color w:val="000000"/>
                <w:sz w:val="22"/>
                <w:szCs w:val="22"/>
              </w:rPr>
              <w:t xml:space="preserve"> </w:t>
            </w:r>
            <w:r>
              <w:rPr>
                <w:sz w:val="20"/>
                <w:szCs w:val="20"/>
              </w:rPr>
              <w:t>Giáo viên</w:t>
            </w:r>
            <w:r>
              <w:rPr>
                <w:sz w:val="14"/>
                <w:szCs w:val="14"/>
              </w:rPr>
              <w:t xml:space="preserve"> </w:t>
            </w:r>
            <w:r>
              <w:rPr>
                <w:sz w:val="22"/>
                <w:szCs w:val="22"/>
              </w:rPr>
              <w:t xml:space="preserve">     </w:t>
            </w:r>
          </w:p>
        </w:tc>
        <w:tc>
          <w:tcPr>
            <w:tcW w:w="243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color w:val="000000"/>
                <w:sz w:val="22"/>
                <w:szCs w:val="22"/>
              </w:rPr>
              <w:t xml:space="preserve"> </w:t>
            </w:r>
            <w:r>
              <w:rPr>
                <w:sz w:val="20"/>
                <w:szCs w:val="20"/>
              </w:rPr>
              <w:t>Học sinh/Sinh viên</w:t>
            </w:r>
            <w:r>
              <w:rPr>
                <w:sz w:val="22"/>
                <w:szCs w:val="22"/>
              </w:rPr>
              <w:t xml:space="preserve">      </w:t>
            </w:r>
          </w:p>
        </w:tc>
        <w:tc>
          <w:tcPr>
            <w:tcW w:w="1274" w:type="dxa"/>
            <w:gridSpan w:val="2"/>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14"/>
                <w:szCs w:val="14"/>
              </w:rPr>
            </w:pPr>
            <w:r>
              <w:rPr>
                <w:sz w:val="22"/>
                <w:szCs w:val="22"/>
              </w:rPr>
              <w:t>🗌</w:t>
            </w:r>
            <w:r>
              <w:rPr>
                <w:sz w:val="22"/>
                <w:szCs w:val="22"/>
              </w:rPr>
              <w:t xml:space="preserve"> </w:t>
            </w:r>
            <w:r>
              <w:rPr>
                <w:sz w:val="20"/>
                <w:szCs w:val="20"/>
              </w:rPr>
              <w:t>Hưu trí</w:t>
            </w:r>
            <w:r>
              <w:rPr>
                <w:sz w:val="14"/>
                <w:szCs w:val="14"/>
              </w:rPr>
              <w:t xml:space="preserve"> </w:t>
            </w:r>
          </w:p>
        </w:tc>
        <w:tc>
          <w:tcPr>
            <w:tcW w:w="160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sz w:val="22"/>
                <w:szCs w:val="22"/>
              </w:rPr>
              <w:t xml:space="preserve"> </w:t>
            </w:r>
            <w:r>
              <w:rPr>
                <w:sz w:val="20"/>
                <w:szCs w:val="20"/>
              </w:rPr>
              <w:t>Khác</w:t>
            </w:r>
            <w:r>
              <w:rPr>
                <w:sz w:val="14"/>
                <w:szCs w:val="14"/>
              </w:rPr>
              <w:t xml:space="preserve"> </w:t>
            </w:r>
            <w:r>
              <w:rPr>
                <w:color w:val="000000"/>
                <w:sz w:val="12"/>
                <w:szCs w:val="12"/>
              </w:rPr>
              <w:tab/>
            </w:r>
          </w:p>
        </w:tc>
      </w:tr>
      <w:tr w:rsidR="002E65E4">
        <w:trPr>
          <w:trHeight w:val="260"/>
        </w:trPr>
        <w:tc>
          <w:tcPr>
            <w:tcW w:w="184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after="40" w:line="276" w:lineRule="auto"/>
              <w:ind w:right="-108"/>
              <w:rPr>
                <w:sz w:val="20"/>
                <w:szCs w:val="20"/>
              </w:rPr>
            </w:pPr>
            <w:r>
              <w:rPr>
                <w:sz w:val="20"/>
                <w:szCs w:val="20"/>
              </w:rPr>
              <w:t>Tình trạng hôn nhân</w:t>
            </w:r>
            <w:r>
              <w:rPr>
                <w:sz w:val="14"/>
                <w:szCs w:val="14"/>
              </w:rPr>
              <w:t xml:space="preserve"> </w:t>
            </w:r>
          </w:p>
        </w:tc>
        <w:tc>
          <w:tcPr>
            <w:tcW w:w="2130"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color w:val="000000"/>
                <w:sz w:val="22"/>
                <w:szCs w:val="22"/>
              </w:rPr>
              <w:t xml:space="preserve"> </w:t>
            </w:r>
            <w:r>
              <w:rPr>
                <w:sz w:val="20"/>
                <w:szCs w:val="20"/>
              </w:rPr>
              <w:t>Độc thân</w:t>
            </w:r>
            <w:r>
              <w:rPr>
                <w:sz w:val="22"/>
                <w:szCs w:val="22"/>
              </w:rPr>
              <w:t xml:space="preserve"> </w:t>
            </w:r>
          </w:p>
        </w:tc>
        <w:tc>
          <w:tcPr>
            <w:tcW w:w="4191"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after="40" w:line="276" w:lineRule="auto"/>
              <w:rPr>
                <w:sz w:val="22"/>
                <w:szCs w:val="22"/>
              </w:rPr>
            </w:pPr>
            <w:r>
              <w:rPr>
                <w:sz w:val="22"/>
                <w:szCs w:val="22"/>
              </w:rPr>
              <w:t>🗌</w:t>
            </w:r>
            <w:r>
              <w:rPr>
                <w:color w:val="000000"/>
                <w:sz w:val="22"/>
                <w:szCs w:val="22"/>
              </w:rPr>
              <w:t xml:space="preserve"> </w:t>
            </w:r>
            <w:r>
              <w:rPr>
                <w:color w:val="000000"/>
                <w:sz w:val="20"/>
                <w:szCs w:val="20"/>
              </w:rPr>
              <w:t>Đã kết hôn</w:t>
            </w:r>
            <w:r>
              <w:rPr>
                <w:sz w:val="22"/>
                <w:szCs w:val="22"/>
              </w:rPr>
              <w:t xml:space="preserve"> </w:t>
            </w:r>
            <w:r>
              <w:rPr>
                <w:color w:val="000000"/>
                <w:sz w:val="14"/>
                <w:szCs w:val="14"/>
              </w:rPr>
              <w:t xml:space="preserve">                         </w:t>
            </w:r>
          </w:p>
        </w:tc>
        <w:tc>
          <w:tcPr>
            <w:tcW w:w="2880"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3158"/>
              </w:tabs>
              <w:spacing w:after="40" w:line="276" w:lineRule="auto"/>
              <w:rPr>
                <w:sz w:val="22"/>
                <w:szCs w:val="22"/>
              </w:rPr>
            </w:pPr>
            <w:r>
              <w:rPr>
                <w:sz w:val="22"/>
                <w:szCs w:val="22"/>
              </w:rPr>
              <w:t>🗌</w:t>
            </w:r>
            <w:r>
              <w:rPr>
                <w:color w:val="000000"/>
                <w:sz w:val="22"/>
                <w:szCs w:val="22"/>
              </w:rPr>
              <w:t xml:space="preserve"> </w:t>
            </w:r>
            <w:r>
              <w:rPr>
                <w:color w:val="000000"/>
                <w:sz w:val="20"/>
                <w:szCs w:val="20"/>
              </w:rPr>
              <w:t>Khác</w:t>
            </w:r>
            <w:r>
              <w:rPr>
                <w:sz w:val="22"/>
                <w:szCs w:val="22"/>
              </w:rPr>
              <w:t xml:space="preserve">  </w:t>
            </w:r>
          </w:p>
        </w:tc>
      </w:tr>
      <w:tr w:rsidR="002E65E4">
        <w:trPr>
          <w:trHeight w:val="156"/>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before="20" w:after="20" w:line="276" w:lineRule="auto"/>
              <w:rPr>
                <w:sz w:val="20"/>
                <w:szCs w:val="20"/>
              </w:rPr>
            </w:pPr>
            <w:r>
              <w:rPr>
                <w:sz w:val="20"/>
                <w:szCs w:val="20"/>
              </w:rPr>
              <w:t>Địa chỉ cư trú hiện tại</w:t>
            </w:r>
            <w:r>
              <w:rPr>
                <w:sz w:val="14"/>
                <w:szCs w:val="14"/>
              </w:rPr>
              <w:t xml:space="preserve"> </w:t>
            </w:r>
          </w:p>
        </w:tc>
      </w:tr>
      <w:tr w:rsidR="002E65E4">
        <w:trPr>
          <w:trHeight w:val="156"/>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before="20" w:after="20" w:line="276" w:lineRule="auto"/>
              <w:rPr>
                <w:sz w:val="20"/>
                <w:szCs w:val="20"/>
              </w:rPr>
            </w:pPr>
            <w:r>
              <w:rPr>
                <w:sz w:val="20"/>
                <w:szCs w:val="20"/>
              </w:rPr>
              <w:t>Địa chỉ thường trú</w:t>
            </w:r>
            <w:r>
              <w:rPr>
                <w:sz w:val="14"/>
                <w:szCs w:val="14"/>
              </w:rPr>
              <w:t xml:space="preserve"> </w:t>
            </w:r>
          </w:p>
        </w:tc>
      </w:tr>
      <w:tr w:rsidR="002E65E4">
        <w:trPr>
          <w:trHeight w:val="156"/>
        </w:trPr>
        <w:tc>
          <w:tcPr>
            <w:tcW w:w="11047" w:type="dxa"/>
            <w:gridSpan w:val="10"/>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spacing w:before="20" w:after="20" w:line="276" w:lineRule="auto"/>
              <w:rPr>
                <w:sz w:val="20"/>
                <w:szCs w:val="20"/>
              </w:rPr>
            </w:pPr>
            <w:r>
              <w:rPr>
                <w:sz w:val="20"/>
                <w:szCs w:val="20"/>
              </w:rPr>
              <w:t>Lớp…..............................Ngành học (chuyên ngành)........................................................................Khóa học: ……………………........</w:t>
            </w:r>
          </w:p>
        </w:tc>
      </w:tr>
      <w:tr w:rsidR="002E65E4">
        <w:trPr>
          <w:trHeight w:val="283"/>
        </w:trPr>
        <w:tc>
          <w:tcPr>
            <w:tcW w:w="11047" w:type="dxa"/>
            <w:gridSpan w:val="10"/>
            <w:tcBorders>
              <w:top w:val="nil"/>
              <w:bottom w:val="dotted" w:sz="4" w:space="0" w:color="000000"/>
            </w:tcBorders>
            <w:shd w:val="clear" w:color="auto" w:fill="0070C0"/>
            <w:vAlign w:val="center"/>
          </w:tcPr>
          <w:p w:rsidR="002E65E4" w:rsidRDefault="00DC6BD5">
            <w:pPr>
              <w:pBdr>
                <w:top w:val="nil"/>
                <w:left w:val="nil"/>
                <w:bottom w:val="nil"/>
                <w:right w:val="nil"/>
                <w:between w:val="nil"/>
              </w:pBdr>
              <w:tabs>
                <w:tab w:val="left" w:pos="425"/>
              </w:tabs>
              <w:spacing w:before="80" w:after="80" w:line="276" w:lineRule="auto"/>
              <w:rPr>
                <w:b/>
                <w:color w:val="FFFFFF"/>
                <w:sz w:val="20"/>
                <w:szCs w:val="20"/>
              </w:rPr>
            </w:pPr>
            <w:r>
              <w:rPr>
                <w:b/>
                <w:color w:val="FFFFFF"/>
                <w:sz w:val="20"/>
                <w:szCs w:val="20"/>
              </w:rPr>
              <w:t>II. THÔNG TIN TÀI KHOẢN THANH TOÁN</w:t>
            </w:r>
          </w:p>
        </w:tc>
      </w:tr>
      <w:tr w:rsidR="002E65E4">
        <w:trPr>
          <w:trHeight w:val="283"/>
        </w:trPr>
        <w:tc>
          <w:tcPr>
            <w:tcW w:w="11047" w:type="dxa"/>
            <w:gridSpan w:val="10"/>
            <w:tcBorders>
              <w:top w:val="dotted" w:sz="4" w:space="0" w:color="000000"/>
              <w:bottom w:val="dotted" w:sz="4" w:space="0" w:color="000000"/>
            </w:tcBorders>
            <w:shd w:val="clear" w:color="auto" w:fill="auto"/>
            <w:vAlign w:val="center"/>
          </w:tcPr>
          <w:p w:rsidR="002E65E4" w:rsidRDefault="00DC6BD5">
            <w:pPr>
              <w:numPr>
                <w:ilvl w:val="0"/>
                <w:numId w:val="2"/>
              </w:numPr>
              <w:pBdr>
                <w:top w:val="nil"/>
                <w:left w:val="nil"/>
                <w:bottom w:val="nil"/>
                <w:right w:val="nil"/>
                <w:between w:val="nil"/>
              </w:pBdr>
              <w:tabs>
                <w:tab w:val="left" w:pos="425"/>
              </w:tabs>
              <w:spacing w:after="40" w:line="276" w:lineRule="auto"/>
              <w:ind w:left="210" w:hanging="210"/>
              <w:rPr>
                <w:rFonts w:ascii="Times" w:eastAsia="Times" w:hAnsi="Times" w:cs="Times"/>
                <w:b/>
                <w:color w:val="FFFFFF"/>
                <w:sz w:val="22"/>
                <w:szCs w:val="22"/>
              </w:rPr>
            </w:pPr>
            <w:r>
              <w:rPr>
                <w:rFonts w:ascii="Times" w:eastAsia="Times" w:hAnsi="Times" w:cs="Times"/>
                <w:b/>
                <w:color w:val="000000"/>
                <w:sz w:val="20"/>
                <w:szCs w:val="20"/>
              </w:rPr>
              <w:t>Thông tin tài kho</w:t>
            </w:r>
            <w:r>
              <w:rPr>
                <w:rFonts w:ascii="Times" w:eastAsia="Times" w:hAnsi="Times" w:cs="Times"/>
                <w:b/>
                <w:color w:val="000000"/>
                <w:sz w:val="20"/>
                <w:szCs w:val="20"/>
              </w:rPr>
              <w:t>ả</w:t>
            </w:r>
            <w:r>
              <w:rPr>
                <w:rFonts w:ascii="Times" w:eastAsia="Times" w:hAnsi="Times" w:cs="Times"/>
                <w:b/>
                <w:color w:val="000000"/>
                <w:sz w:val="20"/>
                <w:szCs w:val="20"/>
              </w:rPr>
              <w:t>n</w:t>
            </w:r>
            <w:r>
              <w:rPr>
                <w:color w:val="000000"/>
                <w:sz w:val="14"/>
                <w:szCs w:val="14"/>
              </w:rPr>
              <w:t xml:space="preserve"> </w:t>
            </w:r>
          </w:p>
        </w:tc>
      </w:tr>
      <w:tr w:rsidR="002E65E4">
        <w:trPr>
          <w:trHeight w:val="283"/>
        </w:trPr>
        <w:tc>
          <w:tcPr>
            <w:tcW w:w="3127" w:type="dxa"/>
            <w:gridSpan w:val="3"/>
            <w:tcBorders>
              <w:top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before="60" w:after="60" w:line="276" w:lineRule="auto"/>
              <w:rPr>
                <w:sz w:val="20"/>
                <w:szCs w:val="20"/>
              </w:rPr>
            </w:pPr>
            <w:r>
              <w:rPr>
                <w:sz w:val="20"/>
                <w:szCs w:val="20"/>
              </w:rPr>
              <w:t>Loại tài khoản</w:t>
            </w:r>
            <w:r>
              <w:rPr>
                <w:sz w:val="14"/>
                <w:szCs w:val="14"/>
              </w:rPr>
              <w:t xml:space="preserve"> </w:t>
            </w:r>
          </w:p>
        </w:tc>
        <w:tc>
          <w:tcPr>
            <w:tcW w:w="2604"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 w:val="left" w:pos="3506"/>
              </w:tabs>
              <w:spacing w:before="60" w:after="60" w:line="276" w:lineRule="auto"/>
              <w:ind w:right="-108"/>
              <w:rPr>
                <w:sz w:val="20"/>
                <w:szCs w:val="20"/>
              </w:rPr>
            </w:pPr>
            <w:r>
              <w:rPr>
                <w:sz w:val="20"/>
                <w:szCs w:val="20"/>
              </w:rPr>
              <w:t>🗌</w:t>
            </w:r>
            <w:r>
              <w:rPr>
                <w:sz w:val="20"/>
                <w:szCs w:val="20"/>
              </w:rPr>
              <w:t xml:space="preserve"> TKTT</w:t>
            </w:r>
          </w:p>
        </w:tc>
        <w:tc>
          <w:tcPr>
            <w:tcW w:w="243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 w:val="left" w:pos="3506"/>
              </w:tabs>
              <w:spacing w:before="60" w:after="60" w:line="276" w:lineRule="auto"/>
              <w:ind w:right="-110"/>
              <w:rPr>
                <w:sz w:val="20"/>
                <w:szCs w:val="20"/>
              </w:rPr>
            </w:pPr>
            <w:r>
              <w:rPr>
                <w:sz w:val="20"/>
                <w:szCs w:val="20"/>
              </w:rPr>
              <w:t>🗌</w:t>
            </w:r>
            <w:r>
              <w:rPr>
                <w:sz w:val="20"/>
                <w:szCs w:val="20"/>
              </w:rPr>
              <w:t xml:space="preserve"> TK vốn chuyên dùng</w:t>
            </w:r>
            <w:r>
              <w:rPr>
                <w:sz w:val="14"/>
                <w:szCs w:val="14"/>
              </w:rPr>
              <w:t xml:space="preserve"> </w:t>
            </w:r>
          </w:p>
        </w:tc>
        <w:tc>
          <w:tcPr>
            <w:tcW w:w="2880" w:type="dxa"/>
            <w:gridSpan w:val="3"/>
            <w:tcBorders>
              <w:top w:val="dotted" w:sz="4" w:space="0" w:color="000000"/>
              <w:left w:val="dotted" w:sz="4" w:space="0" w:color="000000"/>
              <w:bottom w:val="dotted" w:sz="4" w:space="0" w:color="000000"/>
            </w:tcBorders>
            <w:shd w:val="clear" w:color="auto" w:fill="FFFFFF"/>
            <w:vAlign w:val="center"/>
          </w:tcPr>
          <w:p w:rsidR="002E65E4" w:rsidRDefault="00DC6BD5">
            <w:pPr>
              <w:tabs>
                <w:tab w:val="right" w:pos="3158"/>
                <w:tab w:val="left" w:pos="3506"/>
              </w:tabs>
              <w:spacing w:before="60" w:after="60" w:line="276" w:lineRule="auto"/>
              <w:rPr>
                <w:sz w:val="20"/>
                <w:szCs w:val="20"/>
              </w:rPr>
            </w:pPr>
            <w:r>
              <w:rPr>
                <w:sz w:val="20"/>
                <w:szCs w:val="20"/>
              </w:rPr>
              <w:t>🗌</w:t>
            </w:r>
            <w:r>
              <w:rPr>
                <w:sz w:val="20"/>
                <w:szCs w:val="20"/>
              </w:rPr>
              <w:t xml:space="preserve"> TKTT chuyên dùng khác</w:t>
            </w:r>
            <w:r>
              <w:rPr>
                <w:sz w:val="14"/>
                <w:szCs w:val="14"/>
              </w:rPr>
              <w:t xml:space="preserve"> </w:t>
            </w:r>
          </w:p>
        </w:tc>
      </w:tr>
      <w:tr w:rsidR="002E65E4">
        <w:trPr>
          <w:trHeight w:val="283"/>
        </w:trPr>
        <w:tc>
          <w:tcPr>
            <w:tcW w:w="3127" w:type="dxa"/>
            <w:gridSpan w:val="3"/>
            <w:tcBorders>
              <w:top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before="60" w:after="60" w:line="276" w:lineRule="auto"/>
              <w:rPr>
                <w:sz w:val="20"/>
                <w:szCs w:val="20"/>
              </w:rPr>
            </w:pPr>
            <w:r>
              <w:rPr>
                <w:sz w:val="20"/>
                <w:szCs w:val="20"/>
              </w:rPr>
              <w:t>Loại tiền</w:t>
            </w:r>
            <w:r>
              <w:rPr>
                <w:sz w:val="14"/>
                <w:szCs w:val="14"/>
              </w:rPr>
              <w:t xml:space="preserve"> </w:t>
            </w:r>
          </w:p>
        </w:tc>
        <w:tc>
          <w:tcPr>
            <w:tcW w:w="2604" w:type="dxa"/>
            <w:gridSpan w:val="3"/>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 w:val="left" w:pos="3506"/>
              </w:tabs>
              <w:spacing w:before="60" w:after="60" w:line="276" w:lineRule="auto"/>
              <w:rPr>
                <w:sz w:val="20"/>
                <w:szCs w:val="20"/>
              </w:rPr>
            </w:pPr>
            <w:r>
              <w:rPr>
                <w:sz w:val="20"/>
                <w:szCs w:val="20"/>
              </w:rPr>
              <w:t>🗌</w:t>
            </w:r>
            <w:r>
              <w:rPr>
                <w:sz w:val="20"/>
                <w:szCs w:val="20"/>
              </w:rPr>
              <w:t xml:space="preserve"> VND</w:t>
            </w:r>
          </w:p>
        </w:tc>
        <w:tc>
          <w:tcPr>
            <w:tcW w:w="2436" w:type="dxa"/>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 w:val="left" w:pos="3506"/>
              </w:tabs>
              <w:spacing w:before="60" w:after="60" w:line="276" w:lineRule="auto"/>
              <w:rPr>
                <w:sz w:val="20"/>
                <w:szCs w:val="20"/>
              </w:rPr>
            </w:pPr>
            <w:r>
              <w:rPr>
                <w:sz w:val="20"/>
                <w:szCs w:val="20"/>
              </w:rPr>
              <w:t>🗌</w:t>
            </w:r>
            <w:r>
              <w:rPr>
                <w:sz w:val="20"/>
                <w:szCs w:val="20"/>
              </w:rPr>
              <w:t xml:space="preserve"> USD</w:t>
            </w:r>
          </w:p>
        </w:tc>
        <w:tc>
          <w:tcPr>
            <w:tcW w:w="2880" w:type="dxa"/>
            <w:gridSpan w:val="3"/>
            <w:tcBorders>
              <w:top w:val="dotted" w:sz="4" w:space="0" w:color="000000"/>
              <w:left w:val="dotted" w:sz="4" w:space="0" w:color="000000"/>
              <w:bottom w:val="dotted" w:sz="4" w:space="0" w:color="000000"/>
            </w:tcBorders>
            <w:shd w:val="clear" w:color="auto" w:fill="FFFFFF"/>
            <w:vAlign w:val="center"/>
          </w:tcPr>
          <w:p w:rsidR="002E65E4" w:rsidRDefault="00DC6BD5">
            <w:pPr>
              <w:tabs>
                <w:tab w:val="right" w:pos="3158"/>
                <w:tab w:val="left" w:pos="3506"/>
              </w:tabs>
              <w:spacing w:before="60" w:after="60" w:line="276" w:lineRule="auto"/>
              <w:rPr>
                <w:sz w:val="20"/>
                <w:szCs w:val="20"/>
              </w:rPr>
            </w:pPr>
            <w:r>
              <w:rPr>
                <w:sz w:val="20"/>
                <w:szCs w:val="20"/>
              </w:rPr>
              <w:t>🗌</w:t>
            </w:r>
            <w:r>
              <w:rPr>
                <w:sz w:val="20"/>
                <w:szCs w:val="20"/>
              </w:rPr>
              <w:t xml:space="preserve"> Khác</w:t>
            </w:r>
            <w:r>
              <w:rPr>
                <w:sz w:val="14"/>
                <w:szCs w:val="14"/>
              </w:rPr>
              <w:t xml:space="preserve"> </w:t>
            </w:r>
            <w:r>
              <w:rPr>
                <w:sz w:val="10"/>
                <w:szCs w:val="10"/>
              </w:rPr>
              <w:tab/>
            </w:r>
          </w:p>
        </w:tc>
      </w:tr>
      <w:tr w:rsidR="002E65E4">
        <w:trPr>
          <w:trHeight w:val="283"/>
        </w:trPr>
        <w:tc>
          <w:tcPr>
            <w:tcW w:w="3127" w:type="dxa"/>
            <w:gridSpan w:val="3"/>
            <w:tcBorders>
              <w:top w:val="dotted" w:sz="4" w:space="0" w:color="000000"/>
              <w:bottom w:val="dotted" w:sz="4" w:space="0" w:color="000000"/>
              <w:right w:val="dotted" w:sz="4" w:space="0" w:color="000000"/>
            </w:tcBorders>
            <w:shd w:val="clear" w:color="auto" w:fill="FFFFFF"/>
            <w:vAlign w:val="center"/>
          </w:tcPr>
          <w:p w:rsidR="002E65E4" w:rsidRDefault="00DC6BD5">
            <w:pPr>
              <w:tabs>
                <w:tab w:val="right" w:pos="1787"/>
              </w:tabs>
              <w:spacing w:before="60" w:after="60" w:line="276" w:lineRule="auto"/>
              <w:rPr>
                <w:sz w:val="20"/>
                <w:szCs w:val="20"/>
              </w:rPr>
            </w:pPr>
            <w:r>
              <w:rPr>
                <w:sz w:val="20"/>
                <w:szCs w:val="20"/>
              </w:rPr>
              <w:t>Tên TKTT</w:t>
            </w:r>
          </w:p>
        </w:tc>
        <w:tc>
          <w:tcPr>
            <w:tcW w:w="7920" w:type="dxa"/>
            <w:gridSpan w:val="7"/>
            <w:tcBorders>
              <w:top w:val="dotted" w:sz="4" w:space="0" w:color="000000"/>
              <w:left w:val="dotted" w:sz="4" w:space="0" w:color="000000"/>
              <w:bottom w:val="dotted" w:sz="4" w:space="0" w:color="000000"/>
              <w:right w:val="dotted" w:sz="4" w:space="0" w:color="000000"/>
            </w:tcBorders>
            <w:shd w:val="clear" w:color="auto" w:fill="FFFFFF"/>
            <w:vAlign w:val="center"/>
          </w:tcPr>
          <w:p w:rsidR="002E65E4" w:rsidRDefault="002E65E4">
            <w:pPr>
              <w:tabs>
                <w:tab w:val="right" w:pos="3158"/>
                <w:tab w:val="left" w:pos="3506"/>
              </w:tabs>
              <w:spacing w:before="60" w:after="60" w:line="276" w:lineRule="auto"/>
              <w:rPr>
                <w:sz w:val="20"/>
                <w:szCs w:val="20"/>
              </w:rPr>
            </w:pPr>
          </w:p>
        </w:tc>
      </w:tr>
      <w:tr w:rsidR="002E65E4">
        <w:trPr>
          <w:trHeight w:val="322"/>
        </w:trPr>
        <w:tc>
          <w:tcPr>
            <w:tcW w:w="3127" w:type="dxa"/>
            <w:gridSpan w:val="3"/>
            <w:vMerge w:val="restart"/>
            <w:tcBorders>
              <w:top w:val="dotted" w:sz="4" w:space="0" w:color="000000"/>
            </w:tcBorders>
            <w:shd w:val="clear" w:color="auto" w:fill="FFFFFF"/>
            <w:vAlign w:val="center"/>
          </w:tcPr>
          <w:p w:rsidR="002E65E4" w:rsidRDefault="00DC6BD5">
            <w:pPr>
              <w:widowControl w:val="0"/>
              <w:tabs>
                <w:tab w:val="left" w:pos="284"/>
                <w:tab w:val="left" w:pos="3033"/>
                <w:tab w:val="left" w:pos="4203"/>
              </w:tabs>
              <w:spacing w:before="0" w:after="40" w:line="276" w:lineRule="auto"/>
              <w:rPr>
                <w:sz w:val="12"/>
                <w:szCs w:val="12"/>
              </w:rPr>
            </w:pPr>
            <w:r>
              <w:rPr>
                <w:sz w:val="20"/>
                <w:szCs w:val="20"/>
              </w:rPr>
              <w:t>Mục đích mở TKTT</w:t>
            </w:r>
          </w:p>
        </w:tc>
        <w:tc>
          <w:tcPr>
            <w:tcW w:w="5040" w:type="dxa"/>
            <w:gridSpan w:val="4"/>
            <w:tcBorders>
              <w:top w:val="dotted" w:sz="4" w:space="0" w:color="000000"/>
              <w:bottom w:val="dotted" w:sz="4" w:space="0" w:color="000000"/>
            </w:tcBorders>
            <w:shd w:val="clear" w:color="auto" w:fill="FFFFFF"/>
            <w:vAlign w:val="center"/>
          </w:tcPr>
          <w:p w:rsidR="002E65E4" w:rsidRDefault="00DC6BD5">
            <w:pPr>
              <w:widowControl w:val="0"/>
              <w:tabs>
                <w:tab w:val="left" w:pos="284"/>
                <w:tab w:val="left" w:pos="3033"/>
                <w:tab w:val="left" w:pos="4203"/>
              </w:tabs>
              <w:spacing w:before="0" w:after="40" w:line="276" w:lineRule="auto"/>
              <w:rPr>
                <w:i/>
                <w:sz w:val="12"/>
                <w:szCs w:val="12"/>
              </w:rPr>
            </w:pPr>
            <w:r>
              <w:rPr>
                <w:sz w:val="22"/>
                <w:szCs w:val="22"/>
              </w:rPr>
              <w:t>🗌</w:t>
            </w:r>
            <w:r>
              <w:rPr>
                <w:sz w:val="20"/>
                <w:szCs w:val="20"/>
              </w:rPr>
              <w:t>Nhận lương</w:t>
            </w:r>
          </w:p>
        </w:tc>
        <w:tc>
          <w:tcPr>
            <w:tcW w:w="2880" w:type="dxa"/>
            <w:gridSpan w:val="3"/>
            <w:tcBorders>
              <w:top w:val="dotted" w:sz="4" w:space="0" w:color="000000"/>
              <w:bottom w:val="dotted" w:sz="4" w:space="0" w:color="000000"/>
            </w:tcBorders>
            <w:shd w:val="clear" w:color="auto" w:fill="FFFFFF"/>
            <w:vAlign w:val="center"/>
          </w:tcPr>
          <w:p w:rsidR="002E65E4" w:rsidRDefault="00DC6BD5">
            <w:pPr>
              <w:widowControl w:val="0"/>
              <w:tabs>
                <w:tab w:val="left" w:pos="3506"/>
              </w:tabs>
              <w:spacing w:before="0" w:after="40" w:line="276" w:lineRule="auto"/>
              <w:ind w:right="-108"/>
              <w:rPr>
                <w:sz w:val="12"/>
                <w:szCs w:val="12"/>
              </w:rPr>
            </w:pPr>
            <w:r>
              <w:rPr>
                <w:sz w:val="22"/>
                <w:szCs w:val="22"/>
              </w:rPr>
              <w:t>🗌</w:t>
            </w:r>
            <w:r>
              <w:rPr>
                <w:sz w:val="20"/>
                <w:szCs w:val="20"/>
              </w:rPr>
              <w:t>Du học</w:t>
            </w:r>
          </w:p>
        </w:tc>
      </w:tr>
      <w:tr w:rsidR="002E65E4">
        <w:trPr>
          <w:trHeight w:val="322"/>
        </w:trPr>
        <w:tc>
          <w:tcPr>
            <w:tcW w:w="3127" w:type="dxa"/>
            <w:gridSpan w:val="3"/>
            <w:vMerge/>
            <w:tcBorders>
              <w:top w:val="dotted" w:sz="4" w:space="0" w:color="000000"/>
            </w:tcBorders>
            <w:shd w:val="clear" w:color="auto" w:fill="FFFFFF"/>
            <w:vAlign w:val="center"/>
          </w:tcPr>
          <w:p w:rsidR="002E65E4" w:rsidRDefault="002E65E4">
            <w:pPr>
              <w:widowControl w:val="0"/>
              <w:pBdr>
                <w:top w:val="nil"/>
                <w:left w:val="nil"/>
                <w:bottom w:val="nil"/>
                <w:right w:val="nil"/>
                <w:between w:val="nil"/>
              </w:pBdr>
              <w:spacing w:before="0" w:line="276" w:lineRule="auto"/>
              <w:rPr>
                <w:sz w:val="12"/>
                <w:szCs w:val="12"/>
              </w:rPr>
            </w:pPr>
          </w:p>
        </w:tc>
        <w:tc>
          <w:tcPr>
            <w:tcW w:w="5040" w:type="dxa"/>
            <w:gridSpan w:val="4"/>
            <w:tcBorders>
              <w:top w:val="dotted" w:sz="4" w:space="0" w:color="000000"/>
              <w:bottom w:val="dotted" w:sz="4" w:space="0" w:color="000000"/>
            </w:tcBorders>
            <w:shd w:val="clear" w:color="auto" w:fill="FFFFFF"/>
            <w:vAlign w:val="center"/>
          </w:tcPr>
          <w:p w:rsidR="002E65E4" w:rsidRDefault="00DC6BD5">
            <w:pPr>
              <w:widowControl w:val="0"/>
              <w:tabs>
                <w:tab w:val="left" w:pos="284"/>
                <w:tab w:val="left" w:pos="3033"/>
                <w:tab w:val="left" w:pos="4203"/>
              </w:tabs>
              <w:spacing w:before="0" w:after="40" w:line="276" w:lineRule="auto"/>
              <w:rPr>
                <w:i/>
                <w:sz w:val="12"/>
                <w:szCs w:val="12"/>
              </w:rPr>
            </w:pPr>
            <w:r>
              <w:rPr>
                <w:sz w:val="22"/>
                <w:szCs w:val="22"/>
              </w:rPr>
              <w:t>🗌</w:t>
            </w:r>
            <w:r>
              <w:rPr>
                <w:sz w:val="20"/>
                <w:szCs w:val="20"/>
              </w:rPr>
              <w:t>Thanh toán hàng hóa, dịch vụ</w:t>
            </w:r>
          </w:p>
        </w:tc>
        <w:tc>
          <w:tcPr>
            <w:tcW w:w="2880" w:type="dxa"/>
            <w:gridSpan w:val="3"/>
            <w:tcBorders>
              <w:bottom w:val="dotted" w:sz="4" w:space="0" w:color="000000"/>
            </w:tcBorders>
            <w:shd w:val="clear" w:color="auto" w:fill="FFFFFF"/>
            <w:vAlign w:val="center"/>
          </w:tcPr>
          <w:p w:rsidR="002E65E4" w:rsidRDefault="00DC6BD5">
            <w:pPr>
              <w:widowControl w:val="0"/>
              <w:tabs>
                <w:tab w:val="left" w:pos="3506"/>
              </w:tabs>
              <w:spacing w:before="0" w:after="40" w:line="276" w:lineRule="auto"/>
              <w:ind w:right="-108"/>
              <w:rPr>
                <w:sz w:val="12"/>
                <w:szCs w:val="12"/>
              </w:rPr>
            </w:pPr>
            <w:r>
              <w:rPr>
                <w:sz w:val="22"/>
                <w:szCs w:val="22"/>
              </w:rPr>
              <w:t>🗌</w:t>
            </w:r>
            <w:r>
              <w:rPr>
                <w:sz w:val="20"/>
                <w:szCs w:val="20"/>
              </w:rPr>
              <w:t xml:space="preserve"> Lao động hợp tác</w:t>
            </w:r>
          </w:p>
        </w:tc>
      </w:tr>
      <w:tr w:rsidR="002E65E4">
        <w:trPr>
          <w:trHeight w:val="322"/>
        </w:trPr>
        <w:tc>
          <w:tcPr>
            <w:tcW w:w="3127" w:type="dxa"/>
            <w:gridSpan w:val="3"/>
            <w:vMerge/>
            <w:tcBorders>
              <w:top w:val="dotted" w:sz="4" w:space="0" w:color="000000"/>
            </w:tcBorders>
            <w:shd w:val="clear" w:color="auto" w:fill="FFFFFF"/>
            <w:vAlign w:val="center"/>
          </w:tcPr>
          <w:p w:rsidR="002E65E4" w:rsidRDefault="002E65E4">
            <w:pPr>
              <w:widowControl w:val="0"/>
              <w:pBdr>
                <w:top w:val="nil"/>
                <w:left w:val="nil"/>
                <w:bottom w:val="nil"/>
                <w:right w:val="nil"/>
                <w:between w:val="nil"/>
              </w:pBdr>
              <w:spacing w:before="0" w:line="276" w:lineRule="auto"/>
              <w:rPr>
                <w:sz w:val="12"/>
                <w:szCs w:val="12"/>
              </w:rPr>
            </w:pPr>
          </w:p>
        </w:tc>
        <w:tc>
          <w:tcPr>
            <w:tcW w:w="5040" w:type="dxa"/>
            <w:gridSpan w:val="4"/>
            <w:tcBorders>
              <w:top w:val="dotted" w:sz="4" w:space="0" w:color="000000"/>
              <w:bottom w:val="dotted" w:sz="4" w:space="0" w:color="000000"/>
            </w:tcBorders>
            <w:shd w:val="clear" w:color="auto" w:fill="FFFFFF"/>
            <w:vAlign w:val="center"/>
          </w:tcPr>
          <w:p w:rsidR="002E65E4" w:rsidRDefault="00DC6BD5">
            <w:pPr>
              <w:widowControl w:val="0"/>
              <w:tabs>
                <w:tab w:val="left" w:pos="284"/>
                <w:tab w:val="left" w:pos="3033"/>
                <w:tab w:val="left" w:pos="4203"/>
              </w:tabs>
              <w:spacing w:before="0" w:after="40" w:line="276" w:lineRule="auto"/>
              <w:rPr>
                <w:i/>
                <w:sz w:val="12"/>
                <w:szCs w:val="12"/>
              </w:rPr>
            </w:pPr>
            <w:r>
              <w:rPr>
                <w:sz w:val="22"/>
                <w:szCs w:val="22"/>
              </w:rPr>
              <w:t>🗌</w:t>
            </w:r>
            <w:r>
              <w:rPr>
                <w:sz w:val="20"/>
                <w:szCs w:val="20"/>
              </w:rPr>
              <w:t>Gửi tiết kiệm/ Gửi tiền gửi có kỳ hạn</w:t>
            </w:r>
          </w:p>
        </w:tc>
        <w:tc>
          <w:tcPr>
            <w:tcW w:w="2880" w:type="dxa"/>
            <w:gridSpan w:val="3"/>
            <w:tcBorders>
              <w:bottom w:val="dotted" w:sz="4" w:space="0" w:color="000000"/>
            </w:tcBorders>
            <w:shd w:val="clear" w:color="auto" w:fill="FFFFFF"/>
            <w:vAlign w:val="center"/>
          </w:tcPr>
          <w:p w:rsidR="002E65E4" w:rsidRDefault="00DC6BD5">
            <w:pPr>
              <w:widowControl w:val="0"/>
              <w:tabs>
                <w:tab w:val="left" w:pos="3506"/>
              </w:tabs>
              <w:spacing w:before="0" w:after="40" w:line="276" w:lineRule="auto"/>
              <w:ind w:right="-108"/>
              <w:rPr>
                <w:sz w:val="12"/>
                <w:szCs w:val="12"/>
              </w:rPr>
            </w:pPr>
            <w:r>
              <w:rPr>
                <w:sz w:val="22"/>
                <w:szCs w:val="22"/>
              </w:rPr>
              <w:t>🗌</w:t>
            </w:r>
            <w:r>
              <w:rPr>
                <w:sz w:val="20"/>
                <w:szCs w:val="20"/>
              </w:rPr>
              <w:t>Đầu tư</w:t>
            </w:r>
          </w:p>
        </w:tc>
      </w:tr>
      <w:tr w:rsidR="002E65E4">
        <w:trPr>
          <w:trHeight w:val="322"/>
        </w:trPr>
        <w:tc>
          <w:tcPr>
            <w:tcW w:w="3127" w:type="dxa"/>
            <w:gridSpan w:val="3"/>
            <w:vMerge/>
            <w:tcBorders>
              <w:top w:val="dotted" w:sz="4" w:space="0" w:color="000000"/>
            </w:tcBorders>
            <w:shd w:val="clear" w:color="auto" w:fill="FFFFFF"/>
            <w:vAlign w:val="center"/>
          </w:tcPr>
          <w:p w:rsidR="002E65E4" w:rsidRDefault="002E65E4">
            <w:pPr>
              <w:widowControl w:val="0"/>
              <w:pBdr>
                <w:top w:val="nil"/>
                <w:left w:val="nil"/>
                <w:bottom w:val="nil"/>
                <w:right w:val="nil"/>
                <w:between w:val="nil"/>
              </w:pBdr>
              <w:spacing w:before="0" w:line="276" w:lineRule="auto"/>
              <w:rPr>
                <w:sz w:val="12"/>
                <w:szCs w:val="12"/>
              </w:rPr>
            </w:pPr>
          </w:p>
        </w:tc>
        <w:tc>
          <w:tcPr>
            <w:tcW w:w="7920" w:type="dxa"/>
            <w:gridSpan w:val="7"/>
            <w:tcBorders>
              <w:top w:val="dotted" w:sz="4" w:space="0" w:color="000000"/>
              <w:bottom w:val="dotted" w:sz="4" w:space="0" w:color="000000"/>
            </w:tcBorders>
            <w:shd w:val="clear" w:color="auto" w:fill="FFFFFF"/>
            <w:vAlign w:val="center"/>
          </w:tcPr>
          <w:p w:rsidR="002E65E4" w:rsidRDefault="00DC6BD5">
            <w:pPr>
              <w:widowControl w:val="0"/>
              <w:tabs>
                <w:tab w:val="left" w:pos="3506"/>
              </w:tabs>
              <w:spacing w:before="0" w:after="40" w:line="276" w:lineRule="auto"/>
              <w:ind w:right="-108"/>
              <w:rPr>
                <w:sz w:val="12"/>
                <w:szCs w:val="12"/>
              </w:rPr>
            </w:pPr>
            <w:r>
              <w:rPr>
                <w:sz w:val="22"/>
                <w:szCs w:val="22"/>
              </w:rPr>
              <w:t>🗌</w:t>
            </w:r>
            <w:r>
              <w:rPr>
                <w:sz w:val="20"/>
                <w:szCs w:val="20"/>
              </w:rPr>
              <w:t>Khác (ghi rõ)</w:t>
            </w:r>
          </w:p>
        </w:tc>
      </w:tr>
      <w:tr w:rsidR="002E65E4">
        <w:trPr>
          <w:trHeight w:val="283"/>
        </w:trPr>
        <w:tc>
          <w:tcPr>
            <w:tcW w:w="11047" w:type="dxa"/>
            <w:gridSpan w:val="10"/>
            <w:tcBorders>
              <w:top w:val="dotted" w:sz="4" w:space="0" w:color="000000"/>
              <w:bottom w:val="nil"/>
            </w:tcBorders>
            <w:shd w:val="clear" w:color="auto" w:fill="auto"/>
          </w:tcPr>
          <w:p w:rsidR="002E65E4" w:rsidRDefault="00DC6BD5">
            <w:pPr>
              <w:tabs>
                <w:tab w:val="left" w:pos="425"/>
                <w:tab w:val="left" w:pos="6797"/>
              </w:tabs>
              <w:spacing w:before="80" w:after="120" w:line="276" w:lineRule="auto"/>
              <w:rPr>
                <w:sz w:val="20"/>
                <w:szCs w:val="20"/>
              </w:rPr>
            </w:pPr>
            <w:r>
              <w:rPr>
                <w:b/>
                <w:sz w:val="20"/>
                <w:szCs w:val="20"/>
              </w:rPr>
              <w:t>2.  Mẫu chữ ký giao dịch</w:t>
            </w:r>
            <w:r>
              <w:rPr>
                <w:b/>
                <w:sz w:val="20"/>
                <w:szCs w:val="20"/>
              </w:rPr>
              <w:tab/>
            </w:r>
          </w:p>
        </w:tc>
      </w:tr>
      <w:tr w:rsidR="002E65E4">
        <w:trPr>
          <w:trHeight w:val="339"/>
        </w:trPr>
        <w:tc>
          <w:tcPr>
            <w:tcW w:w="11047" w:type="dxa"/>
            <w:gridSpan w:val="10"/>
            <w:tcBorders>
              <w:top w:val="dotted" w:sz="4" w:space="0" w:color="000000"/>
            </w:tcBorders>
            <w:shd w:val="clear" w:color="auto" w:fill="auto"/>
            <w:vAlign w:val="center"/>
          </w:tcPr>
          <w:p w:rsidR="002E65E4" w:rsidRDefault="00DC6BD5">
            <w:pPr>
              <w:tabs>
                <w:tab w:val="left" w:pos="409"/>
                <w:tab w:val="left" w:pos="528"/>
                <w:tab w:val="left" w:pos="652"/>
              </w:tabs>
              <w:spacing w:before="80" w:after="120" w:line="276" w:lineRule="auto"/>
              <w:jc w:val="both"/>
              <w:rPr>
                <w:sz w:val="20"/>
                <w:szCs w:val="20"/>
              </w:rPr>
            </w:pPr>
            <w:r>
              <w:rPr>
                <w:b/>
                <w:color w:val="000000"/>
                <w:sz w:val="20"/>
                <w:szCs w:val="20"/>
              </w:rPr>
              <w:t>Chủ tài khoản</w:t>
            </w:r>
            <w:r>
              <w:rPr>
                <w:color w:val="000000"/>
                <w:sz w:val="14"/>
                <w:szCs w:val="14"/>
              </w:rPr>
              <w:t xml:space="preserve"> </w:t>
            </w:r>
          </w:p>
        </w:tc>
      </w:tr>
      <w:tr w:rsidR="002E65E4">
        <w:trPr>
          <w:trHeight w:val="339"/>
        </w:trPr>
        <w:tc>
          <w:tcPr>
            <w:tcW w:w="11047" w:type="dxa"/>
            <w:gridSpan w:val="10"/>
            <w:tcBorders>
              <w:top w:val="nil"/>
            </w:tcBorders>
            <w:shd w:val="clear" w:color="auto" w:fill="auto"/>
            <w:vAlign w:val="center"/>
          </w:tcPr>
          <w:p w:rsidR="002E65E4" w:rsidRDefault="00DC6BD5">
            <w:pPr>
              <w:pBdr>
                <w:top w:val="nil"/>
                <w:left w:val="nil"/>
                <w:bottom w:val="nil"/>
                <w:right w:val="nil"/>
                <w:between w:val="nil"/>
              </w:pBdr>
              <w:spacing w:before="80" w:after="120" w:line="276" w:lineRule="auto"/>
              <w:rPr>
                <w:b/>
                <w:color w:val="000000"/>
                <w:sz w:val="20"/>
                <w:szCs w:val="20"/>
              </w:rPr>
            </w:pPr>
            <w:r>
              <w:rPr>
                <w:b/>
                <w:color w:val="000000"/>
                <w:sz w:val="20"/>
                <w:szCs w:val="20"/>
              </w:rPr>
              <w:t xml:space="preserve">Chữ ký mẫu đăng ký dưới đây được sử dụng để thực hiện mọi giao dịch của cá nhân tôi với VietinBank </w:t>
            </w:r>
          </w:p>
        </w:tc>
      </w:tr>
      <w:tr w:rsidR="002E65E4">
        <w:trPr>
          <w:trHeight w:val="1184"/>
        </w:trPr>
        <w:tc>
          <w:tcPr>
            <w:tcW w:w="5731" w:type="dxa"/>
            <w:gridSpan w:val="6"/>
            <w:tcBorders>
              <w:top w:val="dotted" w:sz="4" w:space="0" w:color="000000"/>
              <w:bottom w:val="dotted" w:sz="4" w:space="0" w:color="000000"/>
            </w:tcBorders>
          </w:tcPr>
          <w:p w:rsidR="002E65E4" w:rsidRDefault="00DC6BD5">
            <w:pPr>
              <w:tabs>
                <w:tab w:val="left" w:pos="5449"/>
              </w:tabs>
              <w:spacing w:before="120" w:line="276" w:lineRule="auto"/>
              <w:rPr>
                <w:sz w:val="2"/>
                <w:szCs w:val="2"/>
              </w:rPr>
            </w:pPr>
            <w:r>
              <w:rPr>
                <w:sz w:val="22"/>
                <w:szCs w:val="22"/>
              </w:rPr>
              <w:t xml:space="preserve"> </w:t>
            </w:r>
          </w:p>
          <w:p w:rsidR="002E65E4" w:rsidRDefault="00DC6BD5">
            <w:pPr>
              <w:pBdr>
                <w:top w:val="nil"/>
                <w:left w:val="nil"/>
                <w:bottom w:val="nil"/>
                <w:right w:val="nil"/>
                <w:between w:val="nil"/>
              </w:pBdr>
              <w:spacing w:line="240" w:lineRule="auto"/>
              <w:ind w:left="34" w:right="34"/>
              <w:jc w:val="both"/>
              <w:rPr>
                <w:i/>
                <w:color w:val="000000"/>
                <w:sz w:val="10"/>
                <w:szCs w:val="10"/>
              </w:rPr>
            </w:pPr>
            <w:r>
              <w:rPr>
                <w:rFonts w:ascii="Wingdings 2" w:eastAsia="Wingdings 2" w:hAnsi="Wingdings 2" w:cs="Wingdings 2"/>
                <w:color w:val="000000"/>
                <w:sz w:val="22"/>
                <w:szCs w:val="22"/>
              </w:rPr>
              <w:t>🗌</w:t>
            </w:r>
            <w:r>
              <w:rPr>
                <w:color w:val="000000"/>
                <w:sz w:val="22"/>
                <w:szCs w:val="22"/>
              </w:rPr>
              <w:t xml:space="preserve"> </w:t>
            </w:r>
            <w:r>
              <w:rPr>
                <w:color w:val="000000"/>
                <w:sz w:val="20"/>
                <w:szCs w:val="20"/>
              </w:rPr>
              <w:t>Tôi đăng ký mới/thay đổi chữ ký mẫu đã đăng ký</w:t>
            </w:r>
            <w:r>
              <w:rPr>
                <w:color w:val="000000"/>
                <w:sz w:val="22"/>
                <w:szCs w:val="22"/>
              </w:rPr>
              <w:t xml:space="preserve"> </w:t>
            </w:r>
            <w:r>
              <w:rPr>
                <w:i/>
                <w:color w:val="000000"/>
                <w:sz w:val="14"/>
                <w:szCs w:val="14"/>
              </w:rPr>
              <w:t xml:space="preserve">(KH vui lòng ký chữ ký mẫu và ghi rõ họ tên) </w:t>
            </w:r>
          </w:p>
          <w:p w:rsidR="002E65E4" w:rsidRDefault="002E65E4">
            <w:pPr>
              <w:pBdr>
                <w:top w:val="nil"/>
                <w:left w:val="nil"/>
                <w:bottom w:val="nil"/>
                <w:right w:val="nil"/>
                <w:between w:val="nil"/>
              </w:pBdr>
              <w:spacing w:before="0" w:line="240" w:lineRule="auto"/>
              <w:ind w:left="34" w:right="34"/>
              <w:jc w:val="both"/>
              <w:rPr>
                <w:color w:val="000000"/>
                <w:sz w:val="12"/>
                <w:szCs w:val="12"/>
              </w:rPr>
            </w:pPr>
          </w:p>
          <w:p w:rsidR="002E65E4" w:rsidRDefault="00DC6BD5">
            <w:pPr>
              <w:pBdr>
                <w:top w:val="nil"/>
                <w:left w:val="nil"/>
                <w:bottom w:val="nil"/>
                <w:right w:val="nil"/>
                <w:between w:val="nil"/>
              </w:pBdr>
              <w:spacing w:before="0" w:after="120" w:line="240" w:lineRule="auto"/>
              <w:ind w:left="34" w:right="34"/>
              <w:jc w:val="both"/>
              <w:rPr>
                <w:color w:val="000000"/>
                <w:sz w:val="22"/>
                <w:szCs w:val="22"/>
              </w:rPr>
            </w:pPr>
            <w:r>
              <w:rPr>
                <w:rFonts w:ascii="Wingdings 2" w:eastAsia="Wingdings 2" w:hAnsi="Wingdings 2" w:cs="Wingdings 2"/>
                <w:color w:val="000000"/>
                <w:sz w:val="22"/>
                <w:szCs w:val="22"/>
              </w:rPr>
              <w:t>🗌</w:t>
            </w:r>
            <w:r>
              <w:rPr>
                <w:color w:val="000000"/>
                <w:sz w:val="22"/>
                <w:szCs w:val="22"/>
              </w:rPr>
              <w:t xml:space="preserve"> </w:t>
            </w:r>
            <w:r>
              <w:rPr>
                <w:color w:val="000000"/>
                <w:sz w:val="20"/>
                <w:szCs w:val="20"/>
              </w:rPr>
              <w:t>Tôi sử dụng chữ ký mẫu đã đăng ký giao dịch với VietinBank tại Giấy đề nghị kiêm Hợp đồng mở, sử dụng TKTT ngày</w:t>
            </w:r>
            <w:r>
              <w:rPr>
                <w:color w:val="000000"/>
                <w:sz w:val="8"/>
                <w:szCs w:val="8"/>
              </w:rPr>
              <w:t xml:space="preserve"> ……………………………………………………....…..…</w:t>
            </w:r>
            <w:r>
              <w:rPr>
                <w:color w:val="000000"/>
                <w:sz w:val="22"/>
                <w:szCs w:val="22"/>
              </w:rPr>
              <w:t xml:space="preserve"> </w:t>
            </w:r>
            <w:r>
              <w:rPr>
                <w:color w:val="000000"/>
                <w:sz w:val="20"/>
                <w:szCs w:val="20"/>
              </w:rPr>
              <w:t>để tiếp tục giao d</w:t>
            </w:r>
            <w:r>
              <w:rPr>
                <w:color w:val="000000"/>
                <w:sz w:val="20"/>
                <w:szCs w:val="20"/>
              </w:rPr>
              <w:t>ịch TKTT được mở theo Giấy đề nghị kiêm Hợp đồng mở, sử dụng TKTT này</w:t>
            </w:r>
            <w:r>
              <w:rPr>
                <w:i/>
                <w:color w:val="000000"/>
                <w:sz w:val="22"/>
                <w:szCs w:val="22"/>
              </w:rPr>
              <w:t xml:space="preserve"> </w:t>
            </w:r>
            <w:r>
              <w:rPr>
                <w:i/>
                <w:color w:val="000000"/>
                <w:sz w:val="14"/>
                <w:szCs w:val="14"/>
              </w:rPr>
              <w:t>(KH vui lòng gạch chéo vào ô “Chữ ký mẫu”)</w:t>
            </w:r>
          </w:p>
        </w:tc>
        <w:tc>
          <w:tcPr>
            <w:tcW w:w="2436" w:type="dxa"/>
            <w:tcBorders>
              <w:top w:val="dotted" w:sz="4" w:space="0" w:color="000000"/>
              <w:bottom w:val="dotted" w:sz="4" w:space="0" w:color="000000"/>
            </w:tcBorders>
          </w:tcPr>
          <w:p w:rsidR="002E65E4" w:rsidRDefault="00DC6BD5">
            <w:pPr>
              <w:pBdr>
                <w:top w:val="nil"/>
                <w:left w:val="nil"/>
                <w:bottom w:val="nil"/>
                <w:right w:val="nil"/>
                <w:between w:val="nil"/>
              </w:pBdr>
              <w:spacing w:before="0" w:line="276" w:lineRule="auto"/>
              <w:ind w:left="-108" w:right="-108"/>
              <w:jc w:val="center"/>
              <w:rPr>
                <w:color w:val="000000"/>
                <w:sz w:val="20"/>
                <w:szCs w:val="20"/>
              </w:rPr>
            </w:pPr>
            <w:r>
              <w:rPr>
                <w:color w:val="000000"/>
                <w:sz w:val="20"/>
                <w:szCs w:val="20"/>
              </w:rPr>
              <w:t>Chữ ký mẫu thứ nhất</w:t>
            </w:r>
          </w:p>
          <w:p w:rsidR="002E65E4" w:rsidRDefault="00DC6BD5">
            <w:pPr>
              <w:pBdr>
                <w:top w:val="nil"/>
                <w:left w:val="nil"/>
                <w:bottom w:val="nil"/>
                <w:right w:val="nil"/>
                <w:between w:val="nil"/>
              </w:pBdr>
              <w:spacing w:before="0" w:line="240" w:lineRule="auto"/>
              <w:ind w:left="-108" w:right="-108"/>
              <w:jc w:val="center"/>
              <w:rPr>
                <w:color w:val="000000"/>
                <w:sz w:val="14"/>
                <w:szCs w:val="14"/>
              </w:rPr>
            </w:pPr>
            <w:r>
              <w:rPr>
                <w:color w:val="000000"/>
                <w:sz w:val="14"/>
                <w:szCs w:val="14"/>
              </w:rPr>
              <w:t xml:space="preserve">(ký, ghi rõ họ tên) </w:t>
            </w:r>
          </w:p>
          <w:p w:rsidR="002E65E4" w:rsidRDefault="002E65E4">
            <w:pPr>
              <w:pBdr>
                <w:top w:val="nil"/>
                <w:left w:val="nil"/>
                <w:bottom w:val="nil"/>
                <w:right w:val="nil"/>
                <w:between w:val="nil"/>
              </w:pBdr>
              <w:spacing w:before="0" w:after="40" w:line="240" w:lineRule="auto"/>
              <w:ind w:left="-108" w:right="-108"/>
              <w:jc w:val="center"/>
              <w:rPr>
                <w:color w:val="000000"/>
                <w:sz w:val="14"/>
                <w:szCs w:val="14"/>
              </w:rPr>
            </w:pPr>
          </w:p>
          <w:p w:rsidR="002E65E4" w:rsidRDefault="002E65E4">
            <w:pPr>
              <w:pBdr>
                <w:top w:val="nil"/>
                <w:left w:val="nil"/>
                <w:bottom w:val="nil"/>
                <w:right w:val="nil"/>
                <w:between w:val="nil"/>
              </w:pBdr>
              <w:spacing w:before="0" w:line="276" w:lineRule="auto"/>
              <w:ind w:left="-108" w:right="-108"/>
              <w:jc w:val="center"/>
              <w:rPr>
                <w:color w:val="000000"/>
                <w:sz w:val="14"/>
                <w:szCs w:val="14"/>
              </w:rPr>
            </w:pPr>
          </w:p>
          <w:p w:rsidR="002E65E4" w:rsidRDefault="002E65E4">
            <w:pPr>
              <w:pBdr>
                <w:top w:val="nil"/>
                <w:left w:val="nil"/>
                <w:bottom w:val="nil"/>
                <w:right w:val="nil"/>
                <w:between w:val="nil"/>
              </w:pBdr>
              <w:spacing w:before="0" w:line="276" w:lineRule="auto"/>
              <w:ind w:left="-108" w:right="-108"/>
              <w:jc w:val="center"/>
              <w:rPr>
                <w:b/>
                <w:color w:val="000000"/>
                <w:sz w:val="22"/>
                <w:szCs w:val="22"/>
              </w:rPr>
            </w:pPr>
          </w:p>
          <w:p w:rsidR="002E65E4" w:rsidRDefault="002E65E4">
            <w:pPr>
              <w:pBdr>
                <w:top w:val="nil"/>
                <w:left w:val="nil"/>
                <w:bottom w:val="nil"/>
                <w:right w:val="nil"/>
                <w:between w:val="nil"/>
              </w:pBdr>
              <w:spacing w:before="0" w:line="276" w:lineRule="auto"/>
              <w:ind w:left="-108" w:right="-108"/>
              <w:jc w:val="center"/>
              <w:rPr>
                <w:b/>
                <w:color w:val="000000"/>
                <w:sz w:val="22"/>
                <w:szCs w:val="22"/>
              </w:rPr>
            </w:pPr>
          </w:p>
          <w:p w:rsidR="002E65E4" w:rsidRDefault="00DC6BD5">
            <w:pPr>
              <w:pBdr>
                <w:top w:val="nil"/>
                <w:left w:val="nil"/>
                <w:bottom w:val="nil"/>
                <w:right w:val="nil"/>
                <w:between w:val="nil"/>
              </w:pBdr>
              <w:spacing w:before="0" w:line="276" w:lineRule="auto"/>
              <w:ind w:right="-108"/>
              <w:rPr>
                <w:b/>
                <w:color w:val="000000"/>
                <w:sz w:val="16"/>
                <w:szCs w:val="16"/>
              </w:rPr>
            </w:pPr>
            <w:r>
              <w:rPr>
                <w:b/>
                <w:color w:val="000000"/>
                <w:sz w:val="22"/>
                <w:szCs w:val="22"/>
              </w:rPr>
              <w:t xml:space="preserve">                     </w:t>
            </w:r>
            <w:r>
              <w:rPr>
                <w:b/>
                <w:color w:val="000000"/>
                <w:sz w:val="16"/>
                <w:szCs w:val="16"/>
              </w:rPr>
              <w:t>1</w:t>
            </w:r>
          </w:p>
          <w:p w:rsidR="002E65E4" w:rsidRDefault="002E65E4">
            <w:pPr>
              <w:spacing w:before="0" w:line="276" w:lineRule="auto"/>
              <w:ind w:right="-108"/>
              <w:rPr>
                <w:b/>
                <w:color w:val="000000"/>
                <w:sz w:val="22"/>
                <w:szCs w:val="22"/>
              </w:rPr>
            </w:pPr>
          </w:p>
        </w:tc>
        <w:tc>
          <w:tcPr>
            <w:tcW w:w="2880" w:type="dxa"/>
            <w:gridSpan w:val="3"/>
            <w:tcBorders>
              <w:top w:val="dotted" w:sz="4" w:space="0" w:color="000000"/>
              <w:bottom w:val="dotted" w:sz="4" w:space="0" w:color="000000"/>
            </w:tcBorders>
          </w:tcPr>
          <w:p w:rsidR="002E65E4" w:rsidRDefault="00DC6BD5">
            <w:pPr>
              <w:pBdr>
                <w:top w:val="nil"/>
                <w:left w:val="nil"/>
                <w:bottom w:val="nil"/>
                <w:right w:val="nil"/>
                <w:between w:val="nil"/>
              </w:pBdr>
              <w:spacing w:before="0" w:line="276" w:lineRule="auto"/>
              <w:ind w:left="-108" w:right="-108"/>
              <w:jc w:val="center"/>
              <w:rPr>
                <w:color w:val="000000"/>
                <w:sz w:val="20"/>
                <w:szCs w:val="20"/>
              </w:rPr>
            </w:pPr>
            <w:r>
              <w:rPr>
                <w:color w:val="000000"/>
                <w:sz w:val="20"/>
                <w:szCs w:val="20"/>
              </w:rPr>
              <w:t>Chữ ký mẫu thứ hai</w:t>
            </w:r>
          </w:p>
          <w:p w:rsidR="002E65E4" w:rsidRDefault="00DC6BD5">
            <w:pPr>
              <w:pBdr>
                <w:top w:val="nil"/>
                <w:left w:val="nil"/>
                <w:bottom w:val="nil"/>
                <w:right w:val="nil"/>
                <w:between w:val="nil"/>
              </w:pBdr>
              <w:spacing w:before="0" w:line="240" w:lineRule="auto"/>
              <w:ind w:left="-108" w:right="-108"/>
              <w:jc w:val="center"/>
              <w:rPr>
                <w:color w:val="000000"/>
                <w:sz w:val="14"/>
                <w:szCs w:val="14"/>
              </w:rPr>
            </w:pPr>
            <w:r>
              <w:rPr>
                <w:color w:val="000000"/>
                <w:sz w:val="14"/>
                <w:szCs w:val="14"/>
              </w:rPr>
              <w:t xml:space="preserve">(ký, ghi rõ họ tên) </w:t>
            </w:r>
          </w:p>
          <w:p w:rsidR="002E65E4" w:rsidRDefault="002E65E4">
            <w:pPr>
              <w:pBdr>
                <w:top w:val="nil"/>
                <w:left w:val="nil"/>
                <w:bottom w:val="nil"/>
                <w:right w:val="nil"/>
                <w:between w:val="nil"/>
              </w:pBdr>
              <w:spacing w:before="0" w:line="276" w:lineRule="auto"/>
              <w:ind w:left="-108" w:right="-108"/>
              <w:jc w:val="center"/>
              <w:rPr>
                <w:color w:val="000000"/>
                <w:sz w:val="14"/>
                <w:szCs w:val="14"/>
              </w:rPr>
            </w:pPr>
          </w:p>
          <w:p w:rsidR="002E65E4" w:rsidRDefault="002E65E4">
            <w:pPr>
              <w:pBdr>
                <w:top w:val="nil"/>
                <w:left w:val="nil"/>
                <w:bottom w:val="nil"/>
                <w:right w:val="nil"/>
                <w:between w:val="nil"/>
              </w:pBdr>
              <w:spacing w:before="0" w:line="276" w:lineRule="auto"/>
              <w:ind w:left="-108" w:right="-108"/>
              <w:jc w:val="center"/>
              <w:rPr>
                <w:b/>
                <w:color w:val="000000"/>
                <w:sz w:val="22"/>
                <w:szCs w:val="22"/>
              </w:rPr>
            </w:pPr>
          </w:p>
          <w:p w:rsidR="002E65E4" w:rsidRDefault="002E65E4">
            <w:pPr>
              <w:pBdr>
                <w:top w:val="nil"/>
                <w:left w:val="nil"/>
                <w:bottom w:val="nil"/>
                <w:right w:val="nil"/>
                <w:between w:val="nil"/>
              </w:pBdr>
              <w:spacing w:before="0" w:line="276" w:lineRule="auto"/>
              <w:ind w:left="-108" w:right="-108"/>
              <w:jc w:val="center"/>
              <w:rPr>
                <w:b/>
                <w:color w:val="000000"/>
                <w:sz w:val="22"/>
                <w:szCs w:val="22"/>
              </w:rPr>
            </w:pPr>
          </w:p>
          <w:p w:rsidR="002E65E4" w:rsidRDefault="002E65E4">
            <w:pPr>
              <w:pBdr>
                <w:top w:val="nil"/>
                <w:left w:val="nil"/>
                <w:bottom w:val="nil"/>
                <w:right w:val="nil"/>
                <w:between w:val="nil"/>
              </w:pBdr>
              <w:spacing w:before="0" w:line="276" w:lineRule="auto"/>
              <w:ind w:left="-108" w:right="-108"/>
              <w:jc w:val="center"/>
              <w:rPr>
                <w:b/>
                <w:color w:val="000000"/>
                <w:sz w:val="16"/>
                <w:szCs w:val="16"/>
              </w:rPr>
            </w:pPr>
          </w:p>
          <w:p w:rsidR="002E65E4" w:rsidRDefault="00DC6BD5">
            <w:pPr>
              <w:pBdr>
                <w:top w:val="nil"/>
                <w:left w:val="nil"/>
                <w:bottom w:val="nil"/>
                <w:right w:val="nil"/>
                <w:between w:val="nil"/>
              </w:pBdr>
              <w:spacing w:before="0" w:line="276" w:lineRule="auto"/>
              <w:ind w:left="-108" w:right="-108"/>
              <w:jc w:val="center"/>
              <w:rPr>
                <w:b/>
                <w:color w:val="000000"/>
                <w:sz w:val="16"/>
                <w:szCs w:val="16"/>
              </w:rPr>
            </w:pPr>
            <w:r>
              <w:rPr>
                <w:b/>
                <w:color w:val="000000"/>
                <w:sz w:val="16"/>
                <w:szCs w:val="16"/>
              </w:rPr>
              <w:t>2</w:t>
            </w:r>
          </w:p>
        </w:tc>
      </w:tr>
      <w:tr w:rsidR="002E65E4">
        <w:trPr>
          <w:trHeight w:val="219"/>
        </w:trPr>
        <w:tc>
          <w:tcPr>
            <w:tcW w:w="11047" w:type="dxa"/>
            <w:gridSpan w:val="10"/>
            <w:tcBorders>
              <w:top w:val="dotted" w:sz="4" w:space="0" w:color="000000"/>
              <w:bottom w:val="dotted" w:sz="4" w:space="0" w:color="000000"/>
            </w:tcBorders>
            <w:shd w:val="clear" w:color="auto" w:fill="0070C0"/>
            <w:vAlign w:val="center"/>
          </w:tcPr>
          <w:p w:rsidR="002E65E4" w:rsidRDefault="00DC6BD5">
            <w:pPr>
              <w:pBdr>
                <w:top w:val="nil"/>
                <w:left w:val="nil"/>
                <w:bottom w:val="nil"/>
                <w:right w:val="nil"/>
                <w:between w:val="nil"/>
              </w:pBdr>
              <w:tabs>
                <w:tab w:val="left" w:pos="425"/>
              </w:tabs>
              <w:spacing w:before="80" w:after="80" w:line="276" w:lineRule="auto"/>
              <w:rPr>
                <w:b/>
                <w:color w:val="FFFFFF"/>
                <w:sz w:val="20"/>
                <w:szCs w:val="20"/>
              </w:rPr>
            </w:pPr>
            <w:r>
              <w:rPr>
                <w:b/>
                <w:color w:val="FFFFFF"/>
                <w:sz w:val="20"/>
                <w:szCs w:val="20"/>
              </w:rPr>
              <w:t>III. THÔNG TIN DỊCH VỤ NGÂN HÀNG **</w:t>
            </w:r>
          </w:p>
        </w:tc>
      </w:tr>
      <w:tr w:rsidR="002E65E4">
        <w:trPr>
          <w:trHeight w:val="219"/>
        </w:trPr>
        <w:tc>
          <w:tcPr>
            <w:tcW w:w="11047" w:type="dxa"/>
            <w:gridSpan w:val="10"/>
            <w:tcBorders>
              <w:top w:val="dotted" w:sz="4" w:space="0" w:color="000000"/>
              <w:bottom w:val="dotted" w:sz="4" w:space="0" w:color="000000"/>
            </w:tcBorders>
            <w:shd w:val="clear" w:color="auto" w:fill="auto"/>
            <w:vAlign w:val="center"/>
          </w:tcPr>
          <w:p w:rsidR="002E65E4" w:rsidRDefault="00DC6BD5">
            <w:pPr>
              <w:spacing w:before="60" w:after="60" w:line="240" w:lineRule="auto"/>
              <w:rPr>
                <w:b/>
                <w:sz w:val="20"/>
                <w:szCs w:val="20"/>
              </w:rPr>
            </w:pPr>
            <w:r>
              <w:rPr>
                <w:b/>
                <w:sz w:val="20"/>
                <w:szCs w:val="20"/>
              </w:rPr>
              <w:lastRenderedPageBreak/>
              <w:t>1.  TKTT theo yêu cầu</w:t>
            </w:r>
          </w:p>
          <w:p w:rsidR="002E65E4" w:rsidRDefault="00DC6BD5">
            <w:pPr>
              <w:numPr>
                <w:ilvl w:val="0"/>
                <w:numId w:val="4"/>
              </w:numPr>
              <w:pBdr>
                <w:top w:val="nil"/>
                <w:left w:val="nil"/>
                <w:bottom w:val="nil"/>
                <w:right w:val="nil"/>
                <w:between w:val="nil"/>
              </w:pBdr>
              <w:tabs>
                <w:tab w:val="left" w:pos="425"/>
                <w:tab w:val="left" w:pos="6797"/>
              </w:tabs>
              <w:spacing w:before="80" w:line="276" w:lineRule="auto"/>
              <w:ind w:left="499" w:hanging="180"/>
              <w:rPr>
                <w:color w:val="000000"/>
                <w:sz w:val="20"/>
                <w:szCs w:val="20"/>
              </w:rPr>
            </w:pPr>
            <w:r>
              <w:rPr>
                <w:color w:val="000000"/>
                <w:sz w:val="20"/>
                <w:szCs w:val="20"/>
              </w:rPr>
              <w:t xml:space="preserve"> Số TK theo yêu cầu: </w:t>
            </w:r>
          </w:p>
          <w:p w:rsidR="002E65E4" w:rsidRDefault="00DC6BD5">
            <w:pPr>
              <w:numPr>
                <w:ilvl w:val="0"/>
                <w:numId w:val="4"/>
              </w:numPr>
              <w:pBdr>
                <w:top w:val="nil"/>
                <w:left w:val="nil"/>
                <w:bottom w:val="nil"/>
                <w:right w:val="nil"/>
                <w:between w:val="nil"/>
              </w:pBdr>
              <w:tabs>
                <w:tab w:val="left" w:pos="425"/>
                <w:tab w:val="left" w:pos="6797"/>
              </w:tabs>
              <w:spacing w:before="0" w:after="120" w:line="276" w:lineRule="auto"/>
              <w:ind w:left="949" w:hanging="630"/>
              <w:rPr>
                <w:color w:val="000000"/>
                <w:sz w:val="20"/>
                <w:szCs w:val="20"/>
              </w:rPr>
            </w:pPr>
            <w:r>
              <w:rPr>
                <w:color w:val="000000"/>
                <w:sz w:val="20"/>
                <w:szCs w:val="20"/>
              </w:rPr>
              <w:t xml:space="preserve"> Phí mở tài khoản theo yêu cầu (gồm VAT):  </w:t>
            </w:r>
          </w:p>
        </w:tc>
      </w:tr>
      <w:tr w:rsidR="002E65E4">
        <w:trPr>
          <w:trHeight w:val="219"/>
        </w:trPr>
        <w:tc>
          <w:tcPr>
            <w:tcW w:w="11047" w:type="dxa"/>
            <w:gridSpan w:val="10"/>
            <w:tcBorders>
              <w:top w:val="dotted" w:sz="4" w:space="0" w:color="000000"/>
              <w:bottom w:val="dotted" w:sz="4" w:space="0" w:color="000000"/>
            </w:tcBorders>
            <w:shd w:val="clear" w:color="auto" w:fill="auto"/>
            <w:vAlign w:val="center"/>
          </w:tcPr>
          <w:p w:rsidR="002E65E4" w:rsidRDefault="00DC6BD5">
            <w:pPr>
              <w:numPr>
                <w:ilvl w:val="0"/>
                <w:numId w:val="2"/>
              </w:numPr>
              <w:pBdr>
                <w:top w:val="nil"/>
                <w:left w:val="nil"/>
                <w:bottom w:val="nil"/>
                <w:right w:val="nil"/>
                <w:between w:val="nil"/>
              </w:pBdr>
              <w:spacing w:before="60" w:after="60" w:line="240" w:lineRule="auto"/>
              <w:ind w:left="319" w:hanging="270"/>
              <w:rPr>
                <w:b/>
                <w:color w:val="000000"/>
                <w:sz w:val="20"/>
                <w:szCs w:val="20"/>
              </w:rPr>
            </w:pPr>
            <w:r>
              <w:rPr>
                <w:b/>
                <w:color w:val="000000"/>
                <w:sz w:val="20"/>
                <w:szCs w:val="20"/>
              </w:rPr>
              <w:t>Gói TKTT</w:t>
            </w:r>
            <w:r>
              <w:rPr>
                <w:b/>
                <w:color w:val="000000"/>
                <w:sz w:val="20"/>
                <w:szCs w:val="20"/>
              </w:rPr>
              <w:tab/>
            </w:r>
          </w:p>
        </w:tc>
      </w:tr>
      <w:tr w:rsidR="002E65E4">
        <w:trPr>
          <w:trHeight w:val="219"/>
        </w:trPr>
        <w:tc>
          <w:tcPr>
            <w:tcW w:w="5418" w:type="dxa"/>
            <w:gridSpan w:val="5"/>
            <w:tcBorders>
              <w:top w:val="dotted" w:sz="4" w:space="0" w:color="000000"/>
              <w:bottom w:val="dotted" w:sz="4" w:space="0" w:color="000000"/>
            </w:tcBorders>
            <w:shd w:val="clear" w:color="auto" w:fill="auto"/>
            <w:vAlign w:val="center"/>
          </w:tcPr>
          <w:p w:rsidR="002E65E4" w:rsidRDefault="00DC6BD5">
            <w:pPr>
              <w:pBdr>
                <w:top w:val="nil"/>
                <w:left w:val="nil"/>
                <w:bottom w:val="nil"/>
                <w:right w:val="nil"/>
                <w:between w:val="nil"/>
              </w:pBdr>
              <w:spacing w:before="60" w:after="60" w:line="240" w:lineRule="auto"/>
              <w:ind w:left="229"/>
              <w:rPr>
                <w:b/>
                <w:color w:val="000000"/>
                <w:sz w:val="20"/>
                <w:szCs w:val="20"/>
              </w:rPr>
            </w:pPr>
            <w:r>
              <w:rPr>
                <w:rFonts w:ascii="Wingdings 2" w:eastAsia="Wingdings 2" w:hAnsi="Wingdings 2" w:cs="Wingdings 2"/>
                <w:color w:val="000000"/>
                <w:sz w:val="20"/>
                <w:szCs w:val="20"/>
              </w:rPr>
              <w:t>🗌</w:t>
            </w:r>
            <w:r>
              <w:rPr>
                <w:color w:val="000000"/>
                <w:sz w:val="20"/>
                <w:szCs w:val="20"/>
              </w:rPr>
              <w:t xml:space="preserve"> </w:t>
            </w:r>
            <w:r>
              <w:rPr>
                <w:b/>
                <w:color w:val="000000"/>
                <w:sz w:val="20"/>
                <w:szCs w:val="20"/>
              </w:rPr>
              <w:t xml:space="preserve">Gói Smart </w:t>
            </w:r>
            <w:r>
              <w:rPr>
                <w:b/>
                <w:color w:val="000000"/>
                <w:sz w:val="18"/>
                <w:szCs w:val="18"/>
              </w:rPr>
              <w:t>(Năng động)</w:t>
            </w:r>
          </w:p>
        </w:tc>
        <w:tc>
          <w:tcPr>
            <w:tcW w:w="5629" w:type="dxa"/>
            <w:gridSpan w:val="5"/>
            <w:tcBorders>
              <w:top w:val="dotted" w:sz="4" w:space="0" w:color="000000"/>
              <w:bottom w:val="dotted" w:sz="4" w:space="0" w:color="000000"/>
            </w:tcBorders>
            <w:shd w:val="clear" w:color="auto" w:fill="auto"/>
            <w:vAlign w:val="center"/>
          </w:tcPr>
          <w:p w:rsidR="002E65E4" w:rsidRDefault="00DC6BD5">
            <w:pPr>
              <w:tabs>
                <w:tab w:val="left" w:pos="106"/>
              </w:tabs>
              <w:spacing w:before="60" w:after="60" w:line="240" w:lineRule="auto"/>
              <w:ind w:right="1062"/>
              <w:rPr>
                <w:b/>
                <w:sz w:val="20"/>
                <w:szCs w:val="20"/>
              </w:rPr>
            </w:pPr>
            <w:r>
              <w:rPr>
                <w:sz w:val="20"/>
                <w:szCs w:val="20"/>
              </w:rPr>
              <w:t>🗌</w:t>
            </w:r>
            <w:r>
              <w:rPr>
                <w:sz w:val="20"/>
                <w:szCs w:val="20"/>
              </w:rPr>
              <w:t xml:space="preserve"> </w:t>
            </w:r>
            <w:r>
              <w:rPr>
                <w:b/>
                <w:sz w:val="20"/>
                <w:szCs w:val="20"/>
              </w:rPr>
              <w:t xml:space="preserve">Gói Basic </w:t>
            </w:r>
            <w:r>
              <w:rPr>
                <w:b/>
                <w:sz w:val="18"/>
                <w:szCs w:val="18"/>
              </w:rPr>
              <w:t>(Cơ bản)</w:t>
            </w:r>
          </w:p>
        </w:tc>
      </w:tr>
      <w:tr w:rsidR="002E65E4">
        <w:trPr>
          <w:trHeight w:val="219"/>
        </w:trPr>
        <w:tc>
          <w:tcPr>
            <w:tcW w:w="2761" w:type="dxa"/>
            <w:gridSpan w:val="2"/>
            <w:tcBorders>
              <w:top w:val="dotted" w:sz="4" w:space="0" w:color="000000"/>
              <w:bottom w:val="dotted" w:sz="4" w:space="0" w:color="000000"/>
            </w:tcBorders>
            <w:shd w:val="clear" w:color="auto" w:fill="auto"/>
            <w:vAlign w:val="center"/>
          </w:tcPr>
          <w:p w:rsidR="002E65E4" w:rsidRDefault="00DC6BD5">
            <w:pPr>
              <w:pBdr>
                <w:top w:val="nil"/>
                <w:left w:val="nil"/>
                <w:bottom w:val="nil"/>
                <w:right w:val="nil"/>
                <w:between w:val="nil"/>
              </w:pBdr>
              <w:spacing w:before="60" w:after="60" w:line="240" w:lineRule="auto"/>
              <w:ind w:left="229"/>
              <w:rPr>
                <w:color w:val="000000"/>
                <w:sz w:val="20"/>
                <w:szCs w:val="20"/>
              </w:rPr>
            </w:pPr>
            <w:r>
              <w:rPr>
                <w:rFonts w:ascii="Wingdings 2" w:eastAsia="Wingdings 2" w:hAnsi="Wingdings 2" w:cs="Wingdings 2"/>
                <w:color w:val="000000"/>
                <w:sz w:val="20"/>
                <w:szCs w:val="20"/>
              </w:rPr>
              <w:t>🗌</w:t>
            </w:r>
            <w:r>
              <w:rPr>
                <w:color w:val="000000"/>
                <w:sz w:val="20"/>
                <w:szCs w:val="20"/>
              </w:rPr>
              <w:t xml:space="preserve">  Vietinbank iPay </w:t>
            </w:r>
          </w:p>
        </w:tc>
        <w:tc>
          <w:tcPr>
            <w:tcW w:w="2657" w:type="dxa"/>
            <w:gridSpan w:val="3"/>
            <w:vMerge w:val="restart"/>
            <w:tcBorders>
              <w:top w:val="dotted" w:sz="4" w:space="0" w:color="000000"/>
            </w:tcBorders>
            <w:shd w:val="clear" w:color="auto" w:fill="auto"/>
          </w:tcPr>
          <w:p w:rsidR="002E65E4" w:rsidRDefault="00DC6BD5">
            <w:pPr>
              <w:pBdr>
                <w:top w:val="nil"/>
                <w:left w:val="nil"/>
                <w:bottom w:val="nil"/>
                <w:right w:val="nil"/>
                <w:between w:val="nil"/>
              </w:pBdr>
              <w:spacing w:before="60" w:after="60" w:line="240" w:lineRule="auto"/>
              <w:ind w:left="78"/>
              <w:rPr>
                <w:color w:val="000000"/>
                <w:sz w:val="20"/>
                <w:szCs w:val="20"/>
              </w:rPr>
            </w:pPr>
            <w:r>
              <w:rPr>
                <w:rFonts w:ascii="Wingdings 2" w:eastAsia="Wingdings 2" w:hAnsi="Wingdings 2" w:cs="Wingdings 2"/>
                <w:color w:val="000000"/>
                <w:sz w:val="20"/>
                <w:szCs w:val="20"/>
              </w:rPr>
              <w:t>🗌</w:t>
            </w:r>
            <w:r>
              <w:rPr>
                <w:color w:val="000000"/>
                <w:sz w:val="20"/>
                <w:szCs w:val="20"/>
              </w:rPr>
              <w:t xml:space="preserve"> Số điện thoại dùng DV: Đăng ký tại Phần I – Thông tin KH  </w:t>
            </w:r>
          </w:p>
        </w:tc>
        <w:tc>
          <w:tcPr>
            <w:tcW w:w="2762" w:type="dxa"/>
            <w:gridSpan w:val="3"/>
            <w:vMerge w:val="restart"/>
            <w:tcBorders>
              <w:top w:val="dotted" w:sz="4" w:space="0" w:color="000000"/>
            </w:tcBorders>
            <w:shd w:val="clear" w:color="auto" w:fill="auto"/>
          </w:tcPr>
          <w:p w:rsidR="002E65E4" w:rsidRDefault="00DC6BD5">
            <w:pPr>
              <w:tabs>
                <w:tab w:val="left" w:pos="106"/>
              </w:tabs>
              <w:spacing w:before="60" w:after="60" w:line="240" w:lineRule="auto"/>
              <w:rPr>
                <w:sz w:val="20"/>
                <w:szCs w:val="20"/>
              </w:rPr>
            </w:pPr>
            <w:r>
              <w:rPr>
                <w:sz w:val="20"/>
                <w:szCs w:val="20"/>
              </w:rPr>
              <w:t>🗌</w:t>
            </w:r>
            <w:r>
              <w:rPr>
                <w:sz w:val="20"/>
                <w:szCs w:val="20"/>
              </w:rPr>
              <w:t xml:space="preserve"> SMS biến động thông tin tài khoản </w:t>
            </w:r>
            <w:r>
              <w:rPr>
                <w:sz w:val="20"/>
                <w:szCs w:val="20"/>
                <w:vertAlign w:val="superscript"/>
              </w:rPr>
              <w:footnoteReference w:id="1"/>
            </w:r>
          </w:p>
        </w:tc>
        <w:tc>
          <w:tcPr>
            <w:tcW w:w="2867" w:type="dxa"/>
            <w:gridSpan w:val="2"/>
            <w:tcBorders>
              <w:top w:val="dotted" w:sz="4" w:space="0" w:color="000000"/>
              <w:bottom w:val="dotted" w:sz="4" w:space="0" w:color="000000"/>
            </w:tcBorders>
            <w:shd w:val="clear" w:color="auto" w:fill="auto"/>
            <w:vAlign w:val="center"/>
          </w:tcPr>
          <w:p w:rsidR="002E65E4" w:rsidRDefault="00DC6BD5">
            <w:pPr>
              <w:tabs>
                <w:tab w:val="left" w:pos="106"/>
              </w:tabs>
              <w:spacing w:before="60" w:after="60" w:line="240" w:lineRule="auto"/>
              <w:ind w:right="252"/>
              <w:jc w:val="both"/>
              <w:rPr>
                <w:sz w:val="20"/>
                <w:szCs w:val="20"/>
              </w:rPr>
            </w:pPr>
            <w:r>
              <w:rPr>
                <w:sz w:val="20"/>
                <w:szCs w:val="20"/>
              </w:rPr>
              <w:t>🗌</w:t>
            </w:r>
            <w:r>
              <w:rPr>
                <w:sz w:val="20"/>
                <w:szCs w:val="20"/>
              </w:rPr>
              <w:t xml:space="preserve"> Số điện thoại dùng DV: Đăng ký tại Phần I – Thông tin KH</w:t>
            </w:r>
          </w:p>
        </w:tc>
      </w:tr>
      <w:tr w:rsidR="002E65E4">
        <w:trPr>
          <w:trHeight w:val="219"/>
        </w:trPr>
        <w:tc>
          <w:tcPr>
            <w:tcW w:w="2761" w:type="dxa"/>
            <w:gridSpan w:val="2"/>
            <w:tcBorders>
              <w:top w:val="dotted" w:sz="4" w:space="0" w:color="000000"/>
              <w:bottom w:val="dotted" w:sz="4" w:space="0" w:color="000000"/>
            </w:tcBorders>
            <w:shd w:val="clear" w:color="auto" w:fill="auto"/>
            <w:vAlign w:val="center"/>
          </w:tcPr>
          <w:p w:rsidR="002E65E4" w:rsidRDefault="00DC6BD5">
            <w:pPr>
              <w:pBdr>
                <w:top w:val="nil"/>
                <w:left w:val="nil"/>
                <w:bottom w:val="nil"/>
                <w:right w:val="nil"/>
                <w:between w:val="nil"/>
              </w:pBdr>
              <w:spacing w:before="60" w:after="60" w:line="240" w:lineRule="auto"/>
              <w:ind w:left="229"/>
              <w:rPr>
                <w:color w:val="000000"/>
                <w:sz w:val="20"/>
                <w:szCs w:val="20"/>
              </w:rPr>
            </w:pPr>
            <w:r>
              <w:rPr>
                <w:rFonts w:ascii="Wingdings 2" w:eastAsia="Wingdings 2" w:hAnsi="Wingdings 2" w:cs="Wingdings 2"/>
                <w:color w:val="000000"/>
                <w:sz w:val="20"/>
                <w:szCs w:val="20"/>
              </w:rPr>
              <w:t>🗌</w:t>
            </w:r>
            <w:r>
              <w:rPr>
                <w:color w:val="000000"/>
                <w:sz w:val="20"/>
                <w:szCs w:val="20"/>
              </w:rPr>
              <w:t xml:space="preserve"> OTT biến động thông tin tài khoản  (trên ipay Mobile)</w:t>
            </w:r>
          </w:p>
        </w:tc>
        <w:tc>
          <w:tcPr>
            <w:tcW w:w="2657" w:type="dxa"/>
            <w:gridSpan w:val="3"/>
            <w:vMerge/>
            <w:tcBorders>
              <w:top w:val="dotted" w:sz="4" w:space="0" w:color="000000"/>
            </w:tcBorders>
            <w:shd w:val="clear" w:color="auto" w:fill="auto"/>
          </w:tcPr>
          <w:p w:rsidR="002E65E4" w:rsidRDefault="002E65E4">
            <w:pPr>
              <w:widowControl w:val="0"/>
              <w:pBdr>
                <w:top w:val="nil"/>
                <w:left w:val="nil"/>
                <w:bottom w:val="nil"/>
                <w:right w:val="nil"/>
                <w:between w:val="nil"/>
              </w:pBdr>
              <w:spacing w:before="0" w:line="276" w:lineRule="auto"/>
              <w:rPr>
                <w:color w:val="000000"/>
                <w:sz w:val="20"/>
                <w:szCs w:val="20"/>
              </w:rPr>
            </w:pPr>
          </w:p>
        </w:tc>
        <w:tc>
          <w:tcPr>
            <w:tcW w:w="2762" w:type="dxa"/>
            <w:gridSpan w:val="3"/>
            <w:vMerge/>
            <w:tcBorders>
              <w:top w:val="dotted" w:sz="4" w:space="0" w:color="000000"/>
            </w:tcBorders>
            <w:shd w:val="clear" w:color="auto" w:fill="auto"/>
          </w:tcPr>
          <w:p w:rsidR="002E65E4" w:rsidRDefault="002E65E4">
            <w:pPr>
              <w:widowControl w:val="0"/>
              <w:pBdr>
                <w:top w:val="nil"/>
                <w:left w:val="nil"/>
                <w:bottom w:val="nil"/>
                <w:right w:val="nil"/>
                <w:between w:val="nil"/>
              </w:pBdr>
              <w:spacing w:before="0" w:line="276" w:lineRule="auto"/>
              <w:rPr>
                <w:color w:val="000000"/>
                <w:sz w:val="20"/>
                <w:szCs w:val="20"/>
              </w:rPr>
            </w:pPr>
          </w:p>
        </w:tc>
        <w:tc>
          <w:tcPr>
            <w:tcW w:w="2867" w:type="dxa"/>
            <w:gridSpan w:val="2"/>
            <w:tcBorders>
              <w:top w:val="dotted" w:sz="4" w:space="0" w:color="000000"/>
              <w:bottom w:val="dotted" w:sz="4" w:space="0" w:color="000000"/>
            </w:tcBorders>
            <w:shd w:val="clear" w:color="auto" w:fill="auto"/>
            <w:vAlign w:val="center"/>
          </w:tcPr>
          <w:p w:rsidR="002E65E4" w:rsidRDefault="00DC6BD5">
            <w:pPr>
              <w:tabs>
                <w:tab w:val="left" w:pos="106"/>
              </w:tabs>
              <w:spacing w:before="60" w:after="60" w:line="240" w:lineRule="auto"/>
              <w:ind w:right="162"/>
              <w:rPr>
                <w:sz w:val="20"/>
                <w:szCs w:val="20"/>
              </w:rPr>
            </w:pPr>
            <w:r>
              <w:rPr>
                <w:sz w:val="20"/>
                <w:szCs w:val="20"/>
              </w:rPr>
              <w:t>🗌</w:t>
            </w:r>
            <w:r>
              <w:rPr>
                <w:sz w:val="20"/>
                <w:szCs w:val="20"/>
              </w:rPr>
              <w:t xml:space="preserve"> Số điện thoại bổ sung </w:t>
            </w:r>
            <w:r>
              <w:rPr>
                <w:i/>
                <w:sz w:val="20"/>
                <w:szCs w:val="20"/>
              </w:rPr>
              <w:t>(nếu có):</w:t>
            </w:r>
            <w:r>
              <w:rPr>
                <w:sz w:val="20"/>
                <w:szCs w:val="20"/>
              </w:rPr>
              <w:t xml:space="preserve"> .....................................</w:t>
            </w:r>
          </w:p>
        </w:tc>
      </w:tr>
      <w:tr w:rsidR="002E65E4">
        <w:trPr>
          <w:trHeight w:val="219"/>
        </w:trPr>
        <w:tc>
          <w:tcPr>
            <w:tcW w:w="11047" w:type="dxa"/>
            <w:gridSpan w:val="10"/>
            <w:tcBorders>
              <w:bottom w:val="dotted" w:sz="4" w:space="0" w:color="000000"/>
            </w:tcBorders>
            <w:shd w:val="clear" w:color="auto" w:fill="auto"/>
            <w:vAlign w:val="center"/>
          </w:tcPr>
          <w:p w:rsidR="002E65E4" w:rsidRDefault="00DC6BD5">
            <w:pPr>
              <w:pBdr>
                <w:top w:val="nil"/>
                <w:left w:val="nil"/>
                <w:bottom w:val="nil"/>
                <w:right w:val="nil"/>
                <w:between w:val="nil"/>
              </w:pBdr>
              <w:tabs>
                <w:tab w:val="left" w:pos="459"/>
              </w:tabs>
              <w:spacing w:before="0" w:after="40" w:line="276" w:lineRule="auto"/>
              <w:rPr>
                <w:color w:val="000000"/>
                <w:sz w:val="20"/>
                <w:szCs w:val="20"/>
              </w:rPr>
            </w:pPr>
            <w:r>
              <w:rPr>
                <w:b/>
                <w:color w:val="000000"/>
                <w:sz w:val="20"/>
                <w:szCs w:val="20"/>
              </w:rPr>
              <w:t>4. Dịch vụ Thẻ</w:t>
            </w:r>
          </w:p>
        </w:tc>
      </w:tr>
      <w:tr w:rsidR="002E65E4">
        <w:trPr>
          <w:trHeight w:val="219"/>
        </w:trPr>
        <w:tc>
          <w:tcPr>
            <w:tcW w:w="11047" w:type="dxa"/>
            <w:gridSpan w:val="10"/>
            <w:tcBorders>
              <w:top w:val="dotted" w:sz="4" w:space="0" w:color="000000"/>
              <w:bottom w:val="dotted" w:sz="4" w:space="0" w:color="000000"/>
            </w:tcBorders>
            <w:shd w:val="clear" w:color="auto" w:fill="auto"/>
            <w:vAlign w:val="center"/>
          </w:tcPr>
          <w:p w:rsidR="002E65E4" w:rsidRDefault="00DC6BD5">
            <w:pPr>
              <w:spacing w:before="0" w:line="240" w:lineRule="auto"/>
              <w:rPr>
                <w:i/>
                <w:sz w:val="20"/>
                <w:szCs w:val="20"/>
              </w:rPr>
            </w:pPr>
            <w:r>
              <w:rPr>
                <w:i/>
                <w:sz w:val="20"/>
                <w:szCs w:val="20"/>
              </w:rPr>
              <w:t>Tên in trên thẻ chữ in, không có dấu, tối đa 19 ký tự, gồm cả ký tự trống</w:t>
            </w:r>
          </w:p>
          <w:tbl>
            <w:tblPr>
              <w:tblStyle w:val="a1"/>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2E65E4">
              <w:tc>
                <w:tcPr>
                  <w:tcW w:w="425" w:type="dxa"/>
                </w:tcPr>
                <w:p w:rsidR="002E65E4" w:rsidRDefault="002E65E4">
                  <w:pPr>
                    <w:rPr>
                      <w:b/>
                      <w:sz w:val="20"/>
                      <w:szCs w:val="20"/>
                    </w:rPr>
                  </w:pPr>
                </w:p>
              </w:tc>
              <w:tc>
                <w:tcPr>
                  <w:tcW w:w="426"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6"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6"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6"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5" w:type="dxa"/>
                </w:tcPr>
                <w:p w:rsidR="002E65E4" w:rsidRDefault="002E65E4">
                  <w:pPr>
                    <w:rPr>
                      <w:b/>
                      <w:sz w:val="20"/>
                      <w:szCs w:val="20"/>
                    </w:rPr>
                  </w:pPr>
                </w:p>
              </w:tc>
              <w:tc>
                <w:tcPr>
                  <w:tcW w:w="426" w:type="dxa"/>
                </w:tcPr>
                <w:p w:rsidR="002E65E4" w:rsidRDefault="002E65E4">
                  <w:pPr>
                    <w:rPr>
                      <w:b/>
                      <w:sz w:val="20"/>
                      <w:szCs w:val="20"/>
                    </w:rPr>
                  </w:pPr>
                </w:p>
              </w:tc>
              <w:tc>
                <w:tcPr>
                  <w:tcW w:w="425" w:type="dxa"/>
                </w:tcPr>
                <w:p w:rsidR="002E65E4" w:rsidRDefault="002E65E4">
                  <w:pPr>
                    <w:rPr>
                      <w:b/>
                      <w:sz w:val="20"/>
                      <w:szCs w:val="20"/>
                    </w:rPr>
                  </w:pPr>
                </w:p>
              </w:tc>
            </w:tr>
          </w:tbl>
          <w:p w:rsidR="002E65E4" w:rsidRDefault="002E65E4">
            <w:pPr>
              <w:pBdr>
                <w:top w:val="nil"/>
                <w:left w:val="nil"/>
                <w:bottom w:val="nil"/>
                <w:right w:val="nil"/>
                <w:between w:val="nil"/>
              </w:pBdr>
              <w:spacing w:before="60" w:after="60" w:line="240" w:lineRule="auto"/>
              <w:rPr>
                <w:b/>
                <w:color w:val="000000"/>
                <w:sz w:val="20"/>
                <w:szCs w:val="20"/>
              </w:rPr>
            </w:pPr>
          </w:p>
        </w:tc>
      </w:tr>
      <w:tr w:rsidR="002E65E4">
        <w:trPr>
          <w:trHeight w:val="219"/>
        </w:trPr>
        <w:tc>
          <w:tcPr>
            <w:tcW w:w="11047" w:type="dxa"/>
            <w:gridSpan w:val="10"/>
            <w:tcBorders>
              <w:top w:val="dotted" w:sz="4" w:space="0" w:color="000000"/>
              <w:bottom w:val="single" w:sz="4" w:space="0" w:color="000000"/>
            </w:tcBorders>
            <w:shd w:val="clear" w:color="auto" w:fill="auto"/>
          </w:tcPr>
          <w:p w:rsidR="002E65E4" w:rsidRDefault="002E65E4">
            <w:pPr>
              <w:widowControl w:val="0"/>
              <w:pBdr>
                <w:top w:val="nil"/>
                <w:left w:val="nil"/>
                <w:bottom w:val="nil"/>
                <w:right w:val="nil"/>
                <w:between w:val="nil"/>
              </w:pBdr>
              <w:spacing w:before="0" w:line="276" w:lineRule="auto"/>
              <w:rPr>
                <w:b/>
                <w:color w:val="000000"/>
                <w:sz w:val="20"/>
                <w:szCs w:val="20"/>
              </w:rPr>
            </w:pPr>
          </w:p>
          <w:tbl>
            <w:tblPr>
              <w:tblStyle w:val="a2"/>
              <w:tblW w:w="1092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38"/>
              <w:gridCol w:w="2119"/>
              <w:gridCol w:w="2181"/>
              <w:gridCol w:w="1342"/>
              <w:gridCol w:w="1724"/>
              <w:gridCol w:w="1220"/>
            </w:tblGrid>
            <w:tr w:rsidR="002E65E4">
              <w:trPr>
                <w:trHeight w:val="221"/>
              </w:trPr>
              <w:tc>
                <w:tcPr>
                  <w:tcW w:w="2338" w:type="dxa"/>
                  <w:tcBorders>
                    <w:top w:val="nil"/>
                    <w:bottom w:val="dotted" w:sz="4" w:space="0" w:color="000000"/>
                  </w:tcBorders>
                  <w:shd w:val="clear" w:color="auto" w:fill="auto"/>
                  <w:vAlign w:val="center"/>
                </w:tcPr>
                <w:p w:rsidR="002E65E4" w:rsidRDefault="00DC6BD5">
                  <w:pPr>
                    <w:tabs>
                      <w:tab w:val="left" w:pos="425"/>
                    </w:tabs>
                    <w:spacing w:before="0" w:line="240" w:lineRule="auto"/>
                    <w:rPr>
                      <w:b/>
                      <w:sz w:val="22"/>
                      <w:szCs w:val="22"/>
                    </w:rPr>
                  </w:pPr>
                  <w:r>
                    <w:rPr>
                      <w:b/>
                      <w:sz w:val="22"/>
                      <w:szCs w:val="22"/>
                    </w:rPr>
                    <w:t>Thẻ ghi nợ nội địa</w:t>
                  </w:r>
                  <w:r>
                    <w:rPr>
                      <w:sz w:val="22"/>
                      <w:szCs w:val="22"/>
                    </w:rPr>
                    <w:t xml:space="preserve">           </w:t>
                  </w:r>
                </w:p>
              </w:tc>
              <w:tc>
                <w:tcPr>
                  <w:tcW w:w="2119" w:type="dxa"/>
                  <w:tcBorders>
                    <w:top w:val="nil"/>
                    <w:bottom w:val="dotted" w:sz="4" w:space="0" w:color="000000"/>
                  </w:tcBorders>
                  <w:shd w:val="clear" w:color="auto" w:fill="auto"/>
                  <w:vAlign w:val="center"/>
                </w:tcPr>
                <w:p w:rsidR="002E65E4" w:rsidRDefault="00DC6BD5">
                  <w:pPr>
                    <w:tabs>
                      <w:tab w:val="left" w:pos="425"/>
                    </w:tabs>
                    <w:spacing w:before="0" w:line="240" w:lineRule="auto"/>
                    <w:rPr>
                      <w:b/>
                      <w:sz w:val="22"/>
                      <w:szCs w:val="22"/>
                    </w:rPr>
                  </w:pPr>
                  <w:r>
                    <w:rPr>
                      <w:sz w:val="22"/>
                      <w:szCs w:val="22"/>
                    </w:rPr>
                    <w:t>🗌</w:t>
                  </w:r>
                  <w:r>
                    <w:rPr>
                      <w:sz w:val="22"/>
                      <w:szCs w:val="22"/>
                    </w:rPr>
                    <w:t xml:space="preserve"> S – Card Liên kết sinh viên</w:t>
                  </w:r>
                </w:p>
              </w:tc>
              <w:tc>
                <w:tcPr>
                  <w:tcW w:w="2181" w:type="dxa"/>
                  <w:tcBorders>
                    <w:top w:val="nil"/>
                    <w:bottom w:val="dotted" w:sz="4" w:space="0" w:color="000000"/>
                  </w:tcBorders>
                  <w:shd w:val="clear" w:color="auto" w:fill="auto"/>
                  <w:vAlign w:val="center"/>
                </w:tcPr>
                <w:p w:rsidR="002E65E4" w:rsidRDefault="00DC6BD5">
                  <w:pPr>
                    <w:tabs>
                      <w:tab w:val="left" w:pos="425"/>
                    </w:tabs>
                    <w:spacing w:before="0" w:line="240" w:lineRule="auto"/>
                    <w:rPr>
                      <w:b/>
                      <w:sz w:val="22"/>
                      <w:szCs w:val="22"/>
                    </w:rPr>
                  </w:pPr>
                  <w:r>
                    <w:rPr>
                      <w:sz w:val="22"/>
                      <w:szCs w:val="22"/>
                    </w:rPr>
                    <w:t>🗌</w:t>
                  </w:r>
                  <w:r>
                    <w:rPr>
                      <w:sz w:val="22"/>
                      <w:szCs w:val="22"/>
                    </w:rPr>
                    <w:t xml:space="preserve"> C – Card Liên kết cao học</w:t>
                  </w:r>
                </w:p>
              </w:tc>
              <w:tc>
                <w:tcPr>
                  <w:tcW w:w="1342" w:type="dxa"/>
                  <w:tcBorders>
                    <w:top w:val="nil"/>
                    <w:bottom w:val="dotted" w:sz="4" w:space="0" w:color="000000"/>
                  </w:tcBorders>
                  <w:shd w:val="clear" w:color="auto" w:fill="auto"/>
                  <w:vAlign w:val="center"/>
                </w:tcPr>
                <w:p w:rsidR="002E65E4" w:rsidRDefault="002E65E4">
                  <w:pPr>
                    <w:tabs>
                      <w:tab w:val="left" w:pos="425"/>
                    </w:tabs>
                    <w:spacing w:before="0" w:line="240" w:lineRule="auto"/>
                    <w:rPr>
                      <w:b/>
                      <w:sz w:val="22"/>
                      <w:szCs w:val="22"/>
                    </w:rPr>
                  </w:pPr>
                </w:p>
              </w:tc>
              <w:tc>
                <w:tcPr>
                  <w:tcW w:w="1724" w:type="dxa"/>
                  <w:tcBorders>
                    <w:top w:val="nil"/>
                    <w:bottom w:val="dotted" w:sz="4" w:space="0" w:color="000000"/>
                  </w:tcBorders>
                  <w:shd w:val="clear" w:color="auto" w:fill="auto"/>
                  <w:vAlign w:val="center"/>
                </w:tcPr>
                <w:p w:rsidR="002E65E4" w:rsidRDefault="002E65E4">
                  <w:pPr>
                    <w:spacing w:before="0" w:line="240" w:lineRule="auto"/>
                    <w:rPr>
                      <w:b/>
                      <w:sz w:val="22"/>
                      <w:szCs w:val="22"/>
                    </w:rPr>
                  </w:pPr>
                </w:p>
              </w:tc>
              <w:tc>
                <w:tcPr>
                  <w:tcW w:w="1220" w:type="dxa"/>
                  <w:tcBorders>
                    <w:top w:val="nil"/>
                    <w:bottom w:val="dotted" w:sz="4" w:space="0" w:color="000000"/>
                  </w:tcBorders>
                  <w:shd w:val="clear" w:color="auto" w:fill="auto"/>
                  <w:vAlign w:val="center"/>
                </w:tcPr>
                <w:p w:rsidR="002E65E4" w:rsidRDefault="002E65E4">
                  <w:pPr>
                    <w:tabs>
                      <w:tab w:val="left" w:pos="425"/>
                    </w:tabs>
                    <w:spacing w:before="0" w:line="240" w:lineRule="auto"/>
                    <w:rPr>
                      <w:b/>
                      <w:sz w:val="22"/>
                      <w:szCs w:val="22"/>
                    </w:rPr>
                  </w:pPr>
                </w:p>
              </w:tc>
            </w:tr>
          </w:tbl>
          <w:p w:rsidR="002E65E4" w:rsidRDefault="002E65E4">
            <w:pPr>
              <w:spacing w:before="60" w:after="60" w:line="240" w:lineRule="auto"/>
              <w:rPr>
                <w:b/>
                <w:sz w:val="20"/>
                <w:szCs w:val="20"/>
              </w:rPr>
            </w:pPr>
          </w:p>
        </w:tc>
      </w:tr>
    </w:tbl>
    <w:p w:rsidR="002E65E4" w:rsidRDefault="00DC6BD5">
      <w:pPr>
        <w:spacing w:before="120" w:after="40" w:line="276" w:lineRule="auto"/>
        <w:ind w:firstLine="142"/>
        <w:rPr>
          <w:b/>
          <w:color w:val="CD003A"/>
          <w:sz w:val="22"/>
          <w:szCs w:val="22"/>
        </w:rPr>
      </w:pPr>
      <w:r>
        <w:rPr>
          <w:b/>
          <w:color w:val="CD003A"/>
          <w:sz w:val="22"/>
          <w:szCs w:val="22"/>
        </w:rPr>
        <w:t>B – PHẦN HỢP ĐỒNG</w:t>
      </w:r>
      <w:r>
        <w:rPr>
          <w:color w:val="CD003A"/>
          <w:sz w:val="14"/>
          <w:szCs w:val="14"/>
        </w:rPr>
        <w:t xml:space="preserve"> </w:t>
      </w:r>
    </w:p>
    <w:tbl>
      <w:tblPr>
        <w:tblStyle w:val="a3"/>
        <w:tblW w:w="10956" w:type="dxa"/>
        <w:tblInd w:w="108" w:type="dxa"/>
        <w:tblLayout w:type="fixed"/>
        <w:tblLook w:val="0400" w:firstRow="0" w:lastRow="0" w:firstColumn="0" w:lastColumn="0" w:noHBand="0" w:noVBand="1"/>
      </w:tblPr>
      <w:tblGrid>
        <w:gridCol w:w="5486"/>
        <w:gridCol w:w="211"/>
        <w:gridCol w:w="5259"/>
      </w:tblGrid>
      <w:tr w:rsidR="002E65E4">
        <w:trPr>
          <w:trHeight w:val="304"/>
        </w:trPr>
        <w:tc>
          <w:tcPr>
            <w:tcW w:w="10956" w:type="dxa"/>
            <w:gridSpan w:val="3"/>
            <w:tcBorders>
              <w:left w:val="dotted" w:sz="4" w:space="0" w:color="000000"/>
              <w:right w:val="dotted" w:sz="4" w:space="0" w:color="000000"/>
            </w:tcBorders>
            <w:shd w:val="clear" w:color="auto" w:fill="0070C0"/>
          </w:tcPr>
          <w:p w:rsidR="002E65E4" w:rsidRDefault="00DC6BD5">
            <w:pPr>
              <w:tabs>
                <w:tab w:val="left" w:pos="567"/>
                <w:tab w:val="left" w:pos="709"/>
                <w:tab w:val="left" w:pos="6993"/>
              </w:tabs>
              <w:spacing w:before="80" w:after="60" w:line="276" w:lineRule="auto"/>
              <w:ind w:right="-34"/>
              <w:jc w:val="both"/>
              <w:rPr>
                <w:b/>
                <w:color w:val="FFFFFF"/>
                <w:sz w:val="20"/>
                <w:szCs w:val="20"/>
              </w:rPr>
            </w:pPr>
            <w:r>
              <w:rPr>
                <w:b/>
                <w:color w:val="FFFFFF"/>
                <w:sz w:val="20"/>
                <w:szCs w:val="20"/>
              </w:rPr>
              <w:t>THÔNG TIN CÁC BÊN</w:t>
            </w:r>
            <w:r>
              <w:rPr>
                <w:b/>
                <w:color w:val="FFFFFF"/>
                <w:sz w:val="20"/>
                <w:szCs w:val="20"/>
              </w:rPr>
              <w:tab/>
            </w:r>
          </w:p>
        </w:tc>
      </w:tr>
      <w:tr w:rsidR="002E65E4">
        <w:trPr>
          <w:trHeight w:val="120"/>
        </w:trPr>
        <w:tc>
          <w:tcPr>
            <w:tcW w:w="5697" w:type="dxa"/>
            <w:gridSpan w:val="2"/>
            <w:tcBorders>
              <w:left w:val="dotted" w:sz="4" w:space="0" w:color="000000"/>
              <w:bottom w:val="dotted" w:sz="4" w:space="0" w:color="000000"/>
              <w:right w:val="dotted" w:sz="4" w:space="0" w:color="000000"/>
            </w:tcBorders>
            <w:shd w:val="clear" w:color="auto" w:fill="auto"/>
          </w:tcPr>
          <w:p w:rsidR="002E65E4" w:rsidRDefault="00DC6BD5">
            <w:pPr>
              <w:spacing w:before="48" w:after="48" w:line="276" w:lineRule="auto"/>
              <w:jc w:val="center"/>
              <w:rPr>
                <w:sz w:val="22"/>
                <w:szCs w:val="22"/>
              </w:rPr>
            </w:pPr>
            <w:r>
              <w:rPr>
                <w:b/>
                <w:sz w:val="20"/>
                <w:szCs w:val="20"/>
              </w:rPr>
              <w:t xml:space="preserve">Bên cung cấp dịch vụ </w:t>
            </w:r>
          </w:p>
        </w:tc>
        <w:tc>
          <w:tcPr>
            <w:tcW w:w="5259" w:type="dxa"/>
            <w:tcBorders>
              <w:left w:val="dotted" w:sz="4" w:space="0" w:color="000000"/>
              <w:bottom w:val="dotted" w:sz="4" w:space="0" w:color="000000"/>
              <w:right w:val="dotted" w:sz="4" w:space="0" w:color="000000"/>
            </w:tcBorders>
            <w:shd w:val="clear" w:color="auto" w:fill="auto"/>
            <w:vAlign w:val="center"/>
          </w:tcPr>
          <w:p w:rsidR="002E65E4" w:rsidRDefault="00DC6BD5">
            <w:pPr>
              <w:spacing w:before="48" w:after="48" w:line="276" w:lineRule="auto"/>
              <w:jc w:val="center"/>
              <w:rPr>
                <w:b/>
                <w:sz w:val="20"/>
                <w:szCs w:val="20"/>
              </w:rPr>
            </w:pPr>
            <w:r>
              <w:rPr>
                <w:b/>
                <w:sz w:val="20"/>
                <w:szCs w:val="20"/>
              </w:rPr>
              <w:t>Bên sử dụng dịch vụ - Khách hàng</w:t>
            </w:r>
            <w:r>
              <w:rPr>
                <w:sz w:val="14"/>
                <w:szCs w:val="14"/>
              </w:rPr>
              <w:t xml:space="preserve"> </w:t>
            </w:r>
          </w:p>
        </w:tc>
      </w:tr>
      <w:tr w:rsidR="002E65E4">
        <w:trPr>
          <w:trHeight w:val="304"/>
        </w:trPr>
        <w:tc>
          <w:tcPr>
            <w:tcW w:w="5697" w:type="dxa"/>
            <w:gridSpan w:val="2"/>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30" w:after="30" w:line="276" w:lineRule="auto"/>
              <w:jc w:val="both"/>
              <w:rPr>
                <w:b/>
                <w:color w:val="FFFFFF"/>
                <w:sz w:val="20"/>
                <w:szCs w:val="20"/>
              </w:rPr>
            </w:pPr>
            <w:r>
              <w:rPr>
                <w:sz w:val="20"/>
                <w:szCs w:val="20"/>
              </w:rPr>
              <w:t>Ngân hàng TMCP Công thương Việt Nam Chi nhánh</w:t>
            </w:r>
            <w:r>
              <w:rPr>
                <w:sz w:val="14"/>
                <w:szCs w:val="14"/>
              </w:rPr>
              <w:t xml:space="preserve"> </w:t>
            </w:r>
            <w:r>
              <w:rPr>
                <w:sz w:val="10"/>
                <w:szCs w:val="10"/>
              </w:rPr>
              <w:t>…………………….……………………………………………….….…………………………………………</w:t>
            </w:r>
          </w:p>
        </w:tc>
        <w:tc>
          <w:tcPr>
            <w:tcW w:w="5259" w:type="dxa"/>
            <w:vMerge w:val="restart"/>
            <w:tcBorders>
              <w:top w:val="dotted" w:sz="4" w:space="0" w:color="000000"/>
              <w:left w:val="dotted" w:sz="4" w:space="0" w:color="000000"/>
              <w:right w:val="dotted" w:sz="4" w:space="0" w:color="000000"/>
            </w:tcBorders>
            <w:shd w:val="clear" w:color="auto" w:fill="auto"/>
          </w:tcPr>
          <w:p w:rsidR="002E65E4" w:rsidRDefault="00DC6BD5">
            <w:pPr>
              <w:tabs>
                <w:tab w:val="left" w:pos="5042"/>
              </w:tabs>
              <w:spacing w:before="120" w:after="30" w:line="276" w:lineRule="auto"/>
              <w:jc w:val="both"/>
              <w:rPr>
                <w:sz w:val="10"/>
                <w:szCs w:val="10"/>
              </w:rPr>
            </w:pPr>
            <w:r>
              <w:rPr>
                <w:sz w:val="20"/>
                <w:szCs w:val="20"/>
              </w:rPr>
              <w:t>Họ tên</w:t>
            </w:r>
            <w:r>
              <w:rPr>
                <w:sz w:val="10"/>
                <w:szCs w:val="10"/>
              </w:rPr>
              <w:tab/>
            </w:r>
          </w:p>
          <w:p w:rsidR="002E65E4" w:rsidRDefault="00DC6BD5">
            <w:pPr>
              <w:tabs>
                <w:tab w:val="left" w:pos="5042"/>
              </w:tabs>
              <w:spacing w:before="30" w:after="30" w:line="276" w:lineRule="auto"/>
              <w:jc w:val="both"/>
              <w:rPr>
                <w:sz w:val="20"/>
                <w:szCs w:val="20"/>
              </w:rPr>
            </w:pPr>
            <w:r>
              <w:rPr>
                <w:sz w:val="10"/>
                <w:szCs w:val="10"/>
              </w:rPr>
              <w:tab/>
            </w:r>
          </w:p>
        </w:tc>
      </w:tr>
      <w:tr w:rsidR="002E65E4">
        <w:trPr>
          <w:trHeight w:val="304"/>
        </w:trPr>
        <w:tc>
          <w:tcPr>
            <w:tcW w:w="5697" w:type="dxa"/>
            <w:gridSpan w:val="2"/>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24" w:after="24" w:line="276" w:lineRule="auto"/>
              <w:jc w:val="both"/>
              <w:rPr>
                <w:sz w:val="20"/>
                <w:szCs w:val="20"/>
              </w:rPr>
            </w:pPr>
            <w:r>
              <w:rPr>
                <w:sz w:val="20"/>
                <w:szCs w:val="20"/>
              </w:rPr>
              <w:t xml:space="preserve">Người đại diện </w:t>
            </w:r>
          </w:p>
        </w:tc>
        <w:tc>
          <w:tcPr>
            <w:tcW w:w="5259" w:type="dxa"/>
            <w:vMerge/>
            <w:tcBorders>
              <w:top w:val="dotted" w:sz="4" w:space="0" w:color="000000"/>
              <w:left w:val="dotted" w:sz="4" w:space="0" w:color="000000"/>
              <w:right w:val="dotted" w:sz="4" w:space="0" w:color="000000"/>
            </w:tcBorders>
            <w:shd w:val="clear" w:color="auto" w:fill="auto"/>
          </w:tcPr>
          <w:p w:rsidR="002E65E4" w:rsidRDefault="002E65E4">
            <w:pPr>
              <w:widowControl w:val="0"/>
              <w:pBdr>
                <w:top w:val="nil"/>
                <w:left w:val="nil"/>
                <w:bottom w:val="nil"/>
                <w:right w:val="nil"/>
                <w:between w:val="nil"/>
              </w:pBdr>
              <w:spacing w:before="0" w:line="276" w:lineRule="auto"/>
              <w:rPr>
                <w:sz w:val="20"/>
                <w:szCs w:val="20"/>
              </w:rPr>
            </w:pPr>
          </w:p>
        </w:tc>
      </w:tr>
      <w:tr w:rsidR="002E65E4">
        <w:trPr>
          <w:trHeight w:val="304"/>
        </w:trPr>
        <w:tc>
          <w:tcPr>
            <w:tcW w:w="5697" w:type="dxa"/>
            <w:gridSpan w:val="2"/>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24" w:after="24" w:line="276" w:lineRule="auto"/>
              <w:jc w:val="both"/>
              <w:rPr>
                <w:b/>
                <w:color w:val="FFFFFF"/>
                <w:sz w:val="20"/>
                <w:szCs w:val="20"/>
              </w:rPr>
            </w:pPr>
            <w:r>
              <w:rPr>
                <w:sz w:val="20"/>
                <w:szCs w:val="20"/>
              </w:rPr>
              <w:t>Chức vụ</w:t>
            </w:r>
            <w:r>
              <w:rPr>
                <w:sz w:val="14"/>
                <w:szCs w:val="14"/>
              </w:rPr>
              <w:t xml:space="preserve"> </w:t>
            </w:r>
          </w:p>
        </w:tc>
        <w:tc>
          <w:tcPr>
            <w:tcW w:w="5259" w:type="dxa"/>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24" w:after="24" w:line="276" w:lineRule="auto"/>
              <w:jc w:val="both"/>
              <w:rPr>
                <w:b/>
                <w:color w:val="FFFFFF"/>
                <w:sz w:val="20"/>
                <w:szCs w:val="20"/>
              </w:rPr>
            </w:pPr>
            <w:r>
              <w:rPr>
                <w:sz w:val="20"/>
                <w:szCs w:val="20"/>
              </w:rPr>
              <w:t>Số TCC/CMND/HC</w:t>
            </w:r>
            <w:r>
              <w:rPr>
                <w:sz w:val="14"/>
                <w:szCs w:val="14"/>
              </w:rPr>
              <w:t xml:space="preserve"> </w:t>
            </w:r>
          </w:p>
        </w:tc>
      </w:tr>
      <w:tr w:rsidR="002E65E4">
        <w:trPr>
          <w:trHeight w:val="304"/>
        </w:trPr>
        <w:tc>
          <w:tcPr>
            <w:tcW w:w="5697" w:type="dxa"/>
            <w:gridSpan w:val="2"/>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120" w:after="40" w:line="276" w:lineRule="auto"/>
              <w:jc w:val="both"/>
              <w:rPr>
                <w:b/>
                <w:color w:val="FFFFFF"/>
                <w:sz w:val="22"/>
                <w:szCs w:val="22"/>
              </w:rPr>
            </w:pPr>
            <w:r>
              <w:rPr>
                <w:sz w:val="20"/>
                <w:szCs w:val="20"/>
              </w:rPr>
              <w:t>Theo giấy ủy quyền số</w:t>
            </w:r>
            <w:r>
              <w:rPr>
                <w:sz w:val="22"/>
                <w:szCs w:val="22"/>
              </w:rPr>
              <w:t xml:space="preserve"> </w:t>
            </w:r>
            <w:r>
              <w:rPr>
                <w:sz w:val="12"/>
                <w:szCs w:val="12"/>
              </w:rPr>
              <w:t>………………………</w:t>
            </w:r>
            <w:r>
              <w:rPr>
                <w:sz w:val="22"/>
                <w:szCs w:val="22"/>
              </w:rPr>
              <w:t xml:space="preserve"> </w:t>
            </w:r>
            <w:r>
              <w:rPr>
                <w:sz w:val="20"/>
                <w:szCs w:val="20"/>
              </w:rPr>
              <w:t>ngày</w:t>
            </w:r>
            <w:r>
              <w:rPr>
                <w:sz w:val="22"/>
                <w:szCs w:val="22"/>
              </w:rPr>
              <w:t xml:space="preserve"> </w:t>
            </w:r>
            <w:r>
              <w:rPr>
                <w:sz w:val="12"/>
                <w:szCs w:val="12"/>
              </w:rPr>
              <w:t>……….……..……</w:t>
            </w:r>
            <w:r>
              <w:rPr>
                <w:sz w:val="22"/>
                <w:szCs w:val="22"/>
              </w:rPr>
              <w:t xml:space="preserve"> </w:t>
            </w:r>
            <w:r>
              <w:rPr>
                <w:sz w:val="20"/>
                <w:szCs w:val="20"/>
              </w:rPr>
              <w:t>của Chủ tịch HĐQT Ngân hàng TMCP Công thương Việt Nam</w:t>
            </w:r>
            <w:r>
              <w:rPr>
                <w:sz w:val="14"/>
                <w:szCs w:val="14"/>
              </w:rPr>
              <w:t xml:space="preserve"> </w:t>
            </w:r>
          </w:p>
        </w:tc>
        <w:tc>
          <w:tcPr>
            <w:tcW w:w="5259" w:type="dxa"/>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120" w:after="40" w:line="276" w:lineRule="auto"/>
              <w:ind w:right="188"/>
              <w:jc w:val="both"/>
              <w:rPr>
                <w:i/>
                <w:sz w:val="18"/>
                <w:szCs w:val="18"/>
              </w:rPr>
            </w:pPr>
            <w:r>
              <w:rPr>
                <w:i/>
                <w:sz w:val="18"/>
                <w:szCs w:val="18"/>
              </w:rPr>
              <w:t>(Các thông tin khác có liên quan của khách hàng (nếu có) được thể hiện cụ thể tại Phần A của văn bản này)</w:t>
            </w:r>
          </w:p>
        </w:tc>
      </w:tr>
      <w:tr w:rsidR="002E65E4">
        <w:trPr>
          <w:trHeight w:val="102"/>
        </w:trPr>
        <w:tc>
          <w:tcPr>
            <w:tcW w:w="10956" w:type="dxa"/>
            <w:gridSpan w:val="3"/>
            <w:tcBorders>
              <w:top w:val="dotted" w:sz="4" w:space="0" w:color="000000"/>
              <w:left w:val="dotted" w:sz="4" w:space="0" w:color="000000"/>
              <w:bottom w:val="dotted" w:sz="4" w:space="0" w:color="000000"/>
              <w:right w:val="dotted" w:sz="4" w:space="0" w:color="000000"/>
            </w:tcBorders>
            <w:shd w:val="clear" w:color="auto" w:fill="auto"/>
          </w:tcPr>
          <w:p w:rsidR="002E65E4" w:rsidRDefault="00DC6BD5">
            <w:pPr>
              <w:spacing w:before="120" w:after="120" w:line="240" w:lineRule="auto"/>
              <w:jc w:val="both"/>
              <w:rPr>
                <w:b/>
                <w:color w:val="FFFFFF"/>
                <w:sz w:val="20"/>
                <w:szCs w:val="20"/>
              </w:rPr>
            </w:pPr>
            <w:r>
              <w:rPr>
                <w:b/>
                <w:sz w:val="20"/>
                <w:szCs w:val="20"/>
              </w:rPr>
              <w:t xml:space="preserve">Khách hàng đề nghị mở TKTT và sử dụng dịch vụ </w:t>
            </w:r>
            <w:r>
              <w:rPr>
                <w:b/>
                <w:sz w:val="20"/>
                <w:szCs w:val="20"/>
              </w:rPr>
              <w:t>ngân hàng với các thông tin cụ thể đã nêu tại Phần A - Phần đề nghị của văn bản này và Ngân hàng đồng ý cung ứng dịch vụ theo các thoả thuận cụ thể sau</w:t>
            </w:r>
            <w:r>
              <w:rPr>
                <w:sz w:val="14"/>
                <w:szCs w:val="14"/>
              </w:rPr>
              <w:t>:</w:t>
            </w:r>
          </w:p>
        </w:tc>
      </w:tr>
      <w:tr w:rsidR="002E65E4">
        <w:trPr>
          <w:trHeight w:val="304"/>
        </w:trPr>
        <w:tc>
          <w:tcPr>
            <w:tcW w:w="10956" w:type="dxa"/>
            <w:gridSpan w:val="3"/>
            <w:tcBorders>
              <w:top w:val="dotted" w:sz="4" w:space="0" w:color="000000"/>
              <w:left w:val="dotted" w:sz="4" w:space="0" w:color="000000"/>
              <w:right w:val="dotted" w:sz="4" w:space="0" w:color="000000"/>
            </w:tcBorders>
            <w:shd w:val="clear" w:color="auto" w:fill="0070C0"/>
          </w:tcPr>
          <w:p w:rsidR="002E65E4" w:rsidRDefault="00DC6BD5">
            <w:pPr>
              <w:tabs>
                <w:tab w:val="left" w:pos="6255"/>
                <w:tab w:val="left" w:pos="8617"/>
              </w:tabs>
              <w:spacing w:before="60" w:after="40" w:line="276" w:lineRule="auto"/>
              <w:jc w:val="both"/>
              <w:rPr>
                <w:b/>
                <w:color w:val="FFFFFF"/>
                <w:sz w:val="20"/>
                <w:szCs w:val="20"/>
              </w:rPr>
            </w:pPr>
            <w:r>
              <w:rPr>
                <w:b/>
                <w:color w:val="FFFFFF"/>
                <w:sz w:val="20"/>
                <w:szCs w:val="20"/>
              </w:rPr>
              <w:t>THỎA THUẬN CỤ THỂ</w:t>
            </w:r>
            <w:r>
              <w:rPr>
                <w:b/>
                <w:color w:val="FFFFFF"/>
                <w:sz w:val="20"/>
                <w:szCs w:val="20"/>
              </w:rPr>
              <w:tab/>
            </w:r>
            <w:r>
              <w:rPr>
                <w:b/>
                <w:color w:val="FFFFFF"/>
                <w:sz w:val="20"/>
                <w:szCs w:val="20"/>
              </w:rPr>
              <w:tab/>
            </w:r>
          </w:p>
        </w:tc>
      </w:tr>
      <w:tr w:rsidR="002E65E4">
        <w:trPr>
          <w:trHeight w:val="304"/>
        </w:trPr>
        <w:tc>
          <w:tcPr>
            <w:tcW w:w="10956" w:type="dxa"/>
            <w:gridSpan w:val="3"/>
            <w:tcBorders>
              <w:left w:val="dotted" w:sz="4" w:space="0" w:color="000000"/>
              <w:bottom w:val="dotted" w:sz="4" w:space="0" w:color="000000"/>
              <w:right w:val="dotted" w:sz="4" w:space="0" w:color="000000"/>
            </w:tcBorders>
            <w:shd w:val="clear" w:color="auto" w:fill="auto"/>
          </w:tcPr>
          <w:p w:rsidR="002E65E4" w:rsidRDefault="00DC6BD5">
            <w:pPr>
              <w:spacing w:after="40" w:line="240" w:lineRule="auto"/>
              <w:jc w:val="both"/>
              <w:rPr>
                <w:b/>
                <w:sz w:val="20"/>
                <w:szCs w:val="20"/>
              </w:rPr>
            </w:pPr>
            <w:r>
              <w:rPr>
                <w:b/>
                <w:sz w:val="20"/>
                <w:szCs w:val="20"/>
              </w:rPr>
              <w:t>I.Thỏa thuận cụ thể về mở, sử dụng TKTT:</w:t>
            </w:r>
          </w:p>
          <w:p w:rsidR="002E65E4" w:rsidRDefault="00DC6BD5">
            <w:pPr>
              <w:spacing w:after="40" w:line="240" w:lineRule="auto"/>
              <w:jc w:val="both"/>
              <w:rPr>
                <w:sz w:val="20"/>
                <w:szCs w:val="20"/>
              </w:rPr>
            </w:pPr>
            <w:r>
              <w:rPr>
                <w:sz w:val="20"/>
                <w:szCs w:val="20"/>
              </w:rPr>
              <w:t>1. Khi KH mở TKTT và sử dụng dịch vụ tại VietinBank, tuỳ theo dịch vụ đăng ký Quý KH phải tuân thủ các nội dung thoả thuận, quy định theo từng loại hình dịch vụ và chủ động kiểm soát, đối chiếu số dư TKTT của mình với VietinBank tối thiểu 01 lần/năm.</w:t>
            </w:r>
          </w:p>
          <w:p w:rsidR="002E65E4" w:rsidRDefault="00DC6BD5">
            <w:pPr>
              <w:spacing w:after="40" w:line="240" w:lineRule="auto"/>
              <w:jc w:val="both"/>
              <w:rPr>
                <w:sz w:val="20"/>
                <w:szCs w:val="20"/>
              </w:rPr>
            </w:pPr>
            <w:r>
              <w:rPr>
                <w:sz w:val="20"/>
                <w:szCs w:val="20"/>
              </w:rPr>
              <w:t>2. KH</w:t>
            </w:r>
            <w:r>
              <w:rPr>
                <w:sz w:val="20"/>
                <w:szCs w:val="20"/>
              </w:rPr>
              <w:t xml:space="preserve"> đồng ý cho VietinBank được tự động trích Nợ từ bất kỳ TKTT nào của KH mở tại VietinBank để thanh toán phí dịch vụ theo biểu phí của VietinBank quy định trong từng thời kỳ được công khai tại các Điểm giao dịch và (hoặc) trên website www.</w:t>
            </w:r>
            <w:hyperlink r:id="rId10">
              <w:r>
                <w:rPr>
                  <w:sz w:val="20"/>
                  <w:szCs w:val="20"/>
                </w:rPr>
                <w:t>vietinbank.vn</w:t>
              </w:r>
            </w:hyperlink>
            <w:r>
              <w:rPr>
                <w:sz w:val="20"/>
                <w:szCs w:val="20"/>
              </w:rPr>
              <w:t xml:space="preserve"> hoặc theo thoả thuận giữa KH và VietinBank. Trường hợp thay đổi mức phí, VietinBank sẽ thông báo công khai tại các Điểm giao dịch và (hoặc) trên website  www.</w:t>
            </w:r>
            <w:hyperlink r:id="rId11">
              <w:r>
                <w:rPr>
                  <w:sz w:val="20"/>
                  <w:szCs w:val="20"/>
                </w:rPr>
                <w:t>vietinbank.vn</w:t>
              </w:r>
            </w:hyperlink>
            <w:r>
              <w:rPr>
                <w:sz w:val="20"/>
                <w:szCs w:val="20"/>
              </w:rPr>
              <w:t>. Thời gia</w:t>
            </w:r>
            <w:r>
              <w:rPr>
                <w:sz w:val="20"/>
                <w:szCs w:val="20"/>
              </w:rPr>
              <w:t>n tối thiểu từ khi thông báo/cập nhật đến khi áp dụng các thay đổi về phí là 07 ngày.</w:t>
            </w:r>
          </w:p>
          <w:p w:rsidR="002E65E4" w:rsidRDefault="00DC6BD5">
            <w:pPr>
              <w:spacing w:after="40" w:line="240" w:lineRule="auto"/>
              <w:jc w:val="both"/>
              <w:rPr>
                <w:sz w:val="20"/>
                <w:szCs w:val="20"/>
              </w:rPr>
            </w:pPr>
            <w:r>
              <w:rPr>
                <w:sz w:val="20"/>
                <w:szCs w:val="20"/>
              </w:rPr>
              <w:t>3. KH đồng ý rằng bằng việc (i) truy cập vào các nền tảng công nghệ điện tử do VietinBank cung cấp bằng chính tên đăng nhập và mật khẩu của KH, (ii) nhập mã OTP (One Time</w:t>
            </w:r>
            <w:r>
              <w:rPr>
                <w:sz w:val="20"/>
                <w:szCs w:val="20"/>
              </w:rPr>
              <w:t xml:space="preserve"> Pasword) do VietinBank gửi đến số điện thoại của KH đã đăng ký với VietinBank khi mở TKTT và/hoặc sử dụng chữ ký điện tử và/hoặc xác thực theo các phương pháp khác do VietinBank thực hiện từng thời kỳ (nếu có) để đăng ký dịch vụ, giao kết các thỏa thuận/h</w:t>
            </w:r>
            <w:r>
              <w:rPr>
                <w:sz w:val="20"/>
                <w:szCs w:val="20"/>
              </w:rPr>
              <w:t xml:space="preserve">ợp đồng với VietinBank khi sử dụng các sản phẩm/dịch vụ trên các nền tảng công nghệ điện tử do VietinBank cung cấp; nội dung đăng ký, thỏa thuận/hợp đồng này thể hiện ý chí chấp thuận của KH về các điều khoản, điều kiện của Hợp đồng, thỏa thuận dịch vụ đó </w:t>
            </w:r>
            <w:r>
              <w:rPr>
                <w:sz w:val="20"/>
                <w:szCs w:val="20"/>
              </w:rPr>
              <w:t>khi thực hiện các giao dịch với VietinBank</w:t>
            </w:r>
          </w:p>
          <w:p w:rsidR="002E65E4" w:rsidRDefault="00DC6BD5">
            <w:pPr>
              <w:spacing w:after="40" w:line="240" w:lineRule="auto"/>
              <w:jc w:val="both"/>
              <w:rPr>
                <w:sz w:val="20"/>
                <w:szCs w:val="20"/>
              </w:rPr>
            </w:pPr>
            <w:r>
              <w:rPr>
                <w:sz w:val="20"/>
                <w:szCs w:val="20"/>
              </w:rPr>
              <w:t>4. Việc thực hiện các biện pháp đảm bảo an toàn, bảo mật trong sử dụng tài khoản, KH đồng ý thực hiện theo các khuyến cáo, hướng dẫn, quy định, điều kiện tại Điều kiện giao dịch chung của VietinBank và quy định củ</w:t>
            </w:r>
            <w:r>
              <w:rPr>
                <w:sz w:val="20"/>
                <w:szCs w:val="20"/>
              </w:rPr>
              <w:t>a pháp luật</w:t>
            </w:r>
          </w:p>
          <w:p w:rsidR="002E65E4" w:rsidRDefault="00DC6BD5">
            <w:pPr>
              <w:spacing w:after="40" w:line="240" w:lineRule="auto"/>
              <w:jc w:val="both"/>
              <w:rPr>
                <w:sz w:val="20"/>
                <w:szCs w:val="20"/>
              </w:rPr>
            </w:pPr>
            <w:r>
              <w:rPr>
                <w:sz w:val="20"/>
                <w:szCs w:val="20"/>
              </w:rPr>
              <w:t>5. VietinBank cung cấp đầy đủ, kịp thời thông tin cho Khách hàng (KH) biết về số dư và các giao dịch phát sinh trên TKTT và các thông tin cần thiết khác trong quá trình sử dụng TKTT theo phương thức cung cấp dịch vụ KH đã đăng ký tại phần A- Ph</w:t>
            </w:r>
            <w:r>
              <w:rPr>
                <w:sz w:val="20"/>
                <w:szCs w:val="20"/>
              </w:rPr>
              <w:t xml:space="preserve">ần đề nghị của Giấy đề nghị mở, sử dụng TKTT và dịch vụ Ngân hàng (Giấy đề nghị kiêm Hợp đồng) này hoặc khi có yêu cầu cung cấp thông tin của KH theo quy định của Vietinbank và pháp luật. </w:t>
            </w:r>
          </w:p>
          <w:p w:rsidR="002E65E4" w:rsidRDefault="00DC6BD5">
            <w:pPr>
              <w:spacing w:before="0" w:line="240" w:lineRule="auto"/>
              <w:jc w:val="both"/>
              <w:rPr>
                <w:i/>
                <w:sz w:val="20"/>
                <w:szCs w:val="20"/>
              </w:rPr>
            </w:pPr>
            <w:r>
              <w:rPr>
                <w:sz w:val="20"/>
                <w:szCs w:val="20"/>
              </w:rPr>
              <w:t>6. KH chấp thuận việc VietinBank sử dụng thông tin trong Giấy đề ng</w:t>
            </w:r>
            <w:r>
              <w:rPr>
                <w:sz w:val="20"/>
                <w:szCs w:val="20"/>
              </w:rPr>
              <w:t>hị kiêm Hợp đồng này để: (i) Cung cấp thông tin cho Cơ quan thẩm quyền của Việt Nam theo quy định của pháp luật Việt Nam và (hoặc) Sở Thuế vụ Mỹ theo quy định tại Đạo Luật tuân thủ thuế đối với chủ tài khoản nước ngoài của Mỹ (FATCA); (ii) Thực hiện khấu t</w:t>
            </w:r>
            <w:r>
              <w:rPr>
                <w:sz w:val="20"/>
                <w:szCs w:val="20"/>
              </w:rPr>
              <w:t xml:space="preserve">rừ thuế theo quy định của đạo luật FATCA (nếu có); (iii) </w:t>
            </w:r>
            <w:r>
              <w:rPr>
                <w:sz w:val="20"/>
                <w:szCs w:val="20"/>
              </w:rPr>
              <w:lastRenderedPageBreak/>
              <w:t>Nhận các thông tin liên quan đến tài khoản và các thông tin giới thiệu, tư vấn dịch vụ sản phẩm của VietinBank; (iv) Cung cấp cho Công ty con, công ty liên kết của VietinBank nhằm mục đích tư vấn, gi</w:t>
            </w:r>
            <w:r>
              <w:rPr>
                <w:sz w:val="20"/>
                <w:szCs w:val="20"/>
              </w:rPr>
              <w:t xml:space="preserve">ới thiệu, cung ứng sản phẩm dịch vụ. </w:t>
            </w:r>
          </w:p>
          <w:p w:rsidR="002E65E4" w:rsidRDefault="00DC6BD5">
            <w:pPr>
              <w:spacing w:after="40" w:line="240" w:lineRule="auto"/>
              <w:jc w:val="both"/>
              <w:rPr>
                <w:i/>
                <w:sz w:val="20"/>
                <w:szCs w:val="20"/>
              </w:rPr>
            </w:pPr>
            <w:r>
              <w:rPr>
                <w:sz w:val="20"/>
                <w:szCs w:val="20"/>
              </w:rPr>
              <w:t xml:space="preserve">7.  KH cam kết sẽ cung cấp đầy đủ tài liệu theo yêu cầu của FATCA trong vòng 90 ngày kể từ ngày ký Giấy đề nghị kiêm Hợp đồng này và cung cấp các thông tin theo yêu cầu của cơ quan có thẩm quyền trong trường hợp KH là </w:t>
            </w:r>
            <w:r>
              <w:rPr>
                <w:sz w:val="20"/>
                <w:szCs w:val="20"/>
              </w:rPr>
              <w:t>người nhận ủy thác của một ủy thác nước ngoài. Trường hợp có sự thay đổi về trạng thái FATCA, KH sẽ thông báo với VietinBank trong vòng 30 ngày kể từ khi có sự thay đổi</w:t>
            </w:r>
            <w:r>
              <w:rPr>
                <w:i/>
                <w:sz w:val="20"/>
                <w:szCs w:val="20"/>
              </w:rPr>
              <w:t>.</w:t>
            </w:r>
          </w:p>
          <w:p w:rsidR="002E65E4" w:rsidRDefault="00DC6BD5">
            <w:pPr>
              <w:spacing w:after="40" w:line="240" w:lineRule="auto"/>
              <w:jc w:val="both"/>
              <w:rPr>
                <w:i/>
                <w:sz w:val="20"/>
                <w:szCs w:val="20"/>
              </w:rPr>
            </w:pPr>
            <w:r>
              <w:rPr>
                <w:sz w:val="20"/>
                <w:szCs w:val="20"/>
              </w:rPr>
              <w:t>8. Các trường hợp phong tỏa, chấm dứt phong tỏa, tạm khóa và chấm dứt tạm khóa, đóng tài khoản TKTT, xử lý số dư còn lại sau khi đóng TKTT, phạm vi sử dụng, hạn mức giao dịch,các trường hợp tạm dừng, từ chối lệnh thanh toán của KH, quy định về xử lý tra so</w:t>
            </w:r>
            <w:r>
              <w:rPr>
                <w:sz w:val="20"/>
                <w:szCs w:val="20"/>
              </w:rPr>
              <w:t>át, khiếu nại và các nội dung khác: Các Bên đồng ý thực hiện theo quy định tại Bản điều khoản điều kiện về mở, sử dụng TKTT và dịch vụ ngân hàng tại VietinBank (Điều kiện giao dịch chung) và quy định của pháp luật. Trường hợp phong toả tài khoản, VietinBan</w:t>
            </w:r>
            <w:r>
              <w:rPr>
                <w:sz w:val="20"/>
                <w:szCs w:val="20"/>
              </w:rPr>
              <w:t xml:space="preserve">k có trách nhiệm gửi thông báo bằng văn bản cho KH đến địa chỉ cư trú KH đã đăng ký thông tin với VietinBank. </w:t>
            </w:r>
          </w:p>
          <w:p w:rsidR="002E65E4" w:rsidRDefault="00DC6BD5">
            <w:pPr>
              <w:spacing w:after="40" w:line="240" w:lineRule="auto"/>
              <w:jc w:val="both"/>
              <w:rPr>
                <w:sz w:val="20"/>
                <w:szCs w:val="20"/>
              </w:rPr>
            </w:pPr>
            <w:r>
              <w:rPr>
                <w:sz w:val="20"/>
                <w:szCs w:val="20"/>
              </w:rPr>
              <w:t xml:space="preserve">9. VietinBank được quyền đóng TKTT của KH trong trường hợp TKTT của KH có số dư bằng 0 (không) và không có giao dịch liên tục trong thời gian 01 </w:t>
            </w:r>
            <w:r>
              <w:rPr>
                <w:sz w:val="20"/>
                <w:szCs w:val="20"/>
              </w:rPr>
              <w:t xml:space="preserve">(một) năm và các trường hợp khác theo quy định tại Điều kiện giao dịch chung và quy định của pháp luật và/hoặc thỏa thuận với KH. </w:t>
            </w:r>
          </w:p>
          <w:p w:rsidR="002E65E4" w:rsidRDefault="00DC6BD5">
            <w:pPr>
              <w:spacing w:after="40" w:line="240" w:lineRule="auto"/>
              <w:jc w:val="both"/>
              <w:rPr>
                <w:sz w:val="20"/>
                <w:szCs w:val="20"/>
              </w:rPr>
            </w:pPr>
            <w:r>
              <w:rPr>
                <w:b/>
                <w:sz w:val="20"/>
                <w:szCs w:val="20"/>
              </w:rPr>
              <w:t>II</w:t>
            </w:r>
            <w:r>
              <w:rPr>
                <w:sz w:val="20"/>
                <w:szCs w:val="20"/>
              </w:rPr>
              <w:t xml:space="preserve">. </w:t>
            </w:r>
            <w:r>
              <w:rPr>
                <w:b/>
                <w:sz w:val="20"/>
                <w:szCs w:val="20"/>
              </w:rPr>
              <w:t>Thỏa thuận cụ thể về sử dụng dịch vụ Ngân hàng:</w:t>
            </w:r>
          </w:p>
          <w:p w:rsidR="002E65E4" w:rsidRDefault="00DC6BD5">
            <w:pPr>
              <w:spacing w:before="0" w:line="320" w:lineRule="auto"/>
              <w:jc w:val="both"/>
              <w:rPr>
                <w:sz w:val="20"/>
                <w:szCs w:val="20"/>
              </w:rPr>
            </w:pPr>
            <w:r>
              <w:rPr>
                <w:sz w:val="20"/>
                <w:szCs w:val="20"/>
              </w:rPr>
              <w:t>1.</w:t>
            </w:r>
            <w:r>
              <w:rPr>
                <w:b/>
                <w:i/>
                <w:sz w:val="20"/>
                <w:szCs w:val="20"/>
              </w:rPr>
              <w:t>Thỏa thuận về TKTT theo yêu cầu:</w:t>
            </w:r>
            <w:r>
              <w:rPr>
                <w:sz w:val="20"/>
                <w:szCs w:val="20"/>
              </w:rPr>
              <w:t xml:space="preserve"> </w:t>
            </w:r>
          </w:p>
          <w:p w:rsidR="002E65E4" w:rsidRDefault="00DC6BD5">
            <w:pPr>
              <w:spacing w:before="0" w:line="320" w:lineRule="auto"/>
              <w:jc w:val="both"/>
              <w:rPr>
                <w:sz w:val="20"/>
                <w:szCs w:val="20"/>
              </w:rPr>
            </w:pPr>
            <w:r>
              <w:rPr>
                <w:sz w:val="20"/>
                <w:szCs w:val="20"/>
              </w:rPr>
              <w:t xml:space="preserve">   Khách hàng chịu mọi trách nhiệm về</w:t>
            </w:r>
            <w:r>
              <w:rPr>
                <w:sz w:val="20"/>
                <w:szCs w:val="20"/>
              </w:rPr>
              <w:t xml:space="preserve"> yêu cầu chọn số Tài khoản thanh toán theo yêu cầu; thanh toán các khoản phí mở và quản lý/duy trì tài khoản thanh toán này theo quy định/thỏa thuận với VietinBank.</w:t>
            </w:r>
          </w:p>
          <w:p w:rsidR="002E65E4" w:rsidRDefault="00DC6BD5">
            <w:pPr>
              <w:spacing w:before="0" w:line="320" w:lineRule="auto"/>
              <w:jc w:val="both"/>
              <w:rPr>
                <w:b/>
                <w:i/>
                <w:sz w:val="20"/>
                <w:szCs w:val="20"/>
              </w:rPr>
            </w:pPr>
            <w:r>
              <w:rPr>
                <w:b/>
                <w:i/>
                <w:sz w:val="20"/>
                <w:szCs w:val="20"/>
              </w:rPr>
              <w:t>2. Thỏa thuận về gói TKTT:</w:t>
            </w:r>
          </w:p>
          <w:p w:rsidR="002E65E4" w:rsidRDefault="00DC6BD5">
            <w:pPr>
              <w:numPr>
                <w:ilvl w:val="0"/>
                <w:numId w:val="3"/>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Khách hàng đề nghị đăng ký Gói tài khoản thanh toán theo các thông tin đăng ký tại Phần đề nghị của Văn bản này và xác nhận đồng ý để Vietinbank tự động đăng ký các SPDV trong gói với các tính năng sản phẩm (loại DV, hạn mức....) mặc định theo quy định của</w:t>
            </w:r>
            <w:r>
              <w:rPr>
                <w:color w:val="000000"/>
                <w:sz w:val="20"/>
                <w:szCs w:val="20"/>
              </w:rPr>
              <w:t xml:space="preserve"> các gói TKTT tại từng thời kỳ. </w:t>
            </w:r>
          </w:p>
          <w:p w:rsidR="002E65E4" w:rsidRDefault="00DC6BD5">
            <w:pPr>
              <w:numPr>
                <w:ilvl w:val="0"/>
                <w:numId w:val="3"/>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Trường hợp KH giao kết thỏa thuận sử dụng sản phẩm thấu chi qua kênh Ipay: Khách hàng đồng ý và chấp thuận rằng bằng việc thực hiện các giao dịch thanh toán chuyển khoản tại quầy hoặc qua các kênh/phương tiện thanh toán điệ</w:t>
            </w:r>
            <w:r>
              <w:rPr>
                <w:color w:val="000000"/>
                <w:sz w:val="20"/>
                <w:szCs w:val="20"/>
              </w:rPr>
              <w:t>n tử ATM, POS, IPAY … vượt quá số dư Có trên TKTT của KH thì các chứng từ giao dịch, thông báo biến động số dư và dữ liệu giao dịch chiết xuất từ hệ thống của VietinBank ghi nhận giao dịch ghi Nợ vượt quá số dư trên TKTT là bằng chứng khách hàng nhận nợ vớ</w:t>
            </w:r>
            <w:r>
              <w:rPr>
                <w:color w:val="000000"/>
                <w:sz w:val="20"/>
                <w:szCs w:val="20"/>
              </w:rPr>
              <w:t>i VietinBank phần chênh lệch số dư Có trên TKTT đó.</w:t>
            </w:r>
          </w:p>
          <w:p w:rsidR="002E65E4" w:rsidRDefault="00DC6BD5">
            <w:pPr>
              <w:spacing w:before="0" w:line="320" w:lineRule="auto"/>
              <w:jc w:val="both"/>
              <w:rPr>
                <w:b/>
                <w:i/>
                <w:sz w:val="20"/>
                <w:szCs w:val="20"/>
              </w:rPr>
            </w:pPr>
            <w:r>
              <w:rPr>
                <w:b/>
                <w:i/>
                <w:sz w:val="20"/>
                <w:szCs w:val="20"/>
              </w:rPr>
              <w:t>3. Thỏa thuận về dịch vụ Ngân hàng điện tử:</w:t>
            </w:r>
          </w:p>
          <w:p w:rsidR="002E65E4" w:rsidRDefault="00DC6BD5">
            <w:pPr>
              <w:spacing w:before="0" w:line="320" w:lineRule="auto"/>
              <w:ind w:left="229"/>
              <w:jc w:val="both"/>
              <w:rPr>
                <w:b/>
                <w:i/>
                <w:sz w:val="20"/>
                <w:szCs w:val="20"/>
              </w:rPr>
            </w:pPr>
            <w:r>
              <w:rPr>
                <w:sz w:val="20"/>
                <w:szCs w:val="20"/>
              </w:rPr>
              <w:t xml:space="preserve"> Trường hợp KH giao kết thỏa thuận sử dụng sản phẩm thấu chi qua kênh Ipay: Khách hàng đồng ý và chấp thuận rằng bằng   việc thực hiện các giao dịch thanh toán </w:t>
            </w:r>
            <w:r>
              <w:rPr>
                <w:sz w:val="20"/>
                <w:szCs w:val="20"/>
              </w:rPr>
              <w:t>chuyển khoản tại quầy hoặc qua các kênh/phương tiện thanh toán điện tử ATM, POS, IPAY … vượt quá số dư Có trên TKTT của KH thì các chứng từ giao dịch, thông báo biến động số dư và dữ liệu giao dịch chiết xuất từ hệ thống của VietinBank ghi nhận giao dịch g</w:t>
            </w:r>
            <w:r>
              <w:rPr>
                <w:sz w:val="20"/>
                <w:szCs w:val="20"/>
              </w:rPr>
              <w:t>hi Nợ vượt quá số dư trên TKTT là bằng chứng khách hàng nhận nợ với VietinBank phần chênh lệch số dư Có trên TKTT đó.</w:t>
            </w:r>
          </w:p>
          <w:p w:rsidR="002E65E4" w:rsidRDefault="00DC6BD5">
            <w:pPr>
              <w:spacing w:before="0" w:line="320" w:lineRule="auto"/>
              <w:jc w:val="both"/>
              <w:rPr>
                <w:b/>
                <w:i/>
                <w:sz w:val="20"/>
                <w:szCs w:val="20"/>
              </w:rPr>
            </w:pPr>
            <w:r>
              <w:rPr>
                <w:b/>
                <w:i/>
                <w:sz w:val="20"/>
                <w:szCs w:val="20"/>
              </w:rPr>
              <w:t xml:space="preserve">4. Thỏa thuận về dịch vụ Thẻ: </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VietinBank cung cấp thông tin cho KH (bao gồm cả chủ thẻ chính và chủ thẻ phụ) biết về số dư tài khoản, lịc</w:t>
            </w:r>
            <w:r>
              <w:rPr>
                <w:color w:val="000000"/>
                <w:sz w:val="20"/>
                <w:szCs w:val="20"/>
              </w:rPr>
              <w:t>h sử giao dịch thẻ và các thông tin cần thiết khác trong quá trình sử dụng thẻ khi có yêu cầu của KH theo quy định của Vietinbank được thông báo tại website www.</w:t>
            </w:r>
            <w:hyperlink r:id="rId12">
              <w:r>
                <w:rPr>
                  <w:color w:val="000000"/>
                  <w:sz w:val="20"/>
                  <w:szCs w:val="20"/>
                </w:rPr>
                <w:t>vietinbank.vn</w:t>
              </w:r>
            </w:hyperlink>
            <w:r>
              <w:rPr>
                <w:color w:val="000000"/>
                <w:sz w:val="20"/>
                <w:szCs w:val="20"/>
              </w:rPr>
              <w:t xml:space="preserve"> và pháp luật.</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Chủ thẻ chính và chủ thẻ ph</w:t>
            </w:r>
            <w:r>
              <w:rPr>
                <w:color w:val="000000"/>
                <w:sz w:val="20"/>
                <w:szCs w:val="20"/>
              </w:rPr>
              <w:t>ụ được sử dụng thẻ để thực hiện các giao dịch thẻ. Thẻ phụ phát hành cho chủ thẻ phụ dưới 15 tuổi không được rút tiền mặt.</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Hạn mức thanh toán, hạn mức chuyển khoản, hạn mức rút tiền mặt và các hạn mức khác trong việc sử dụng thẻ do VietinBank quy định theo từng thời kỳ và được thông báo trên website www.</w:t>
            </w:r>
            <w:hyperlink r:id="rId13">
              <w:r>
                <w:rPr>
                  <w:color w:val="000000"/>
                  <w:sz w:val="20"/>
                  <w:szCs w:val="20"/>
                </w:rPr>
                <w:t>vietinbank.vn</w:t>
              </w:r>
            </w:hyperlink>
            <w:r>
              <w:rPr>
                <w:color w:val="000000"/>
                <w:sz w:val="20"/>
                <w:szCs w:val="20"/>
              </w:rPr>
              <w:t xml:space="preserve">. </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Thời hạn sử dụng t</w:t>
            </w:r>
            <w:r>
              <w:rPr>
                <w:color w:val="000000"/>
                <w:sz w:val="20"/>
                <w:szCs w:val="20"/>
              </w:rPr>
              <w:t>hẻ được áp dụng với từng loại thẻ theo quy định của VietinBank trong từng thời kỳ và được thông báo tại website www.</w:t>
            </w:r>
            <w:hyperlink r:id="rId14">
              <w:r>
                <w:rPr>
                  <w:color w:val="000000"/>
                  <w:sz w:val="20"/>
                  <w:szCs w:val="20"/>
                </w:rPr>
                <w:t>vietinbank.vn</w:t>
              </w:r>
            </w:hyperlink>
            <w:r>
              <w:rPr>
                <w:color w:val="000000"/>
                <w:sz w:val="20"/>
                <w:szCs w:val="20"/>
              </w:rPr>
              <w:t>. Hết thời hạn này, chủ thẻ liên hệ với VietinBank để được tiếp tục gia hạn sử dụng thẻ</w:t>
            </w:r>
            <w:r>
              <w:rPr>
                <w:color w:val="000000"/>
                <w:sz w:val="20"/>
                <w:szCs w:val="20"/>
              </w:rPr>
              <w:t>.</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Các trường hợp từ chối thanh toán thẻ, tạm khóa, thu giữ thẻ hoặc hủy hiệu lực của thẻ trong quá trình sử dụng: Các Bên đồng ý thực hiện theo quy định tại Điều kiện giao dịch chung và quy định của pháp luật.</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 xml:space="preserve">Việc thực hiện các biện pháp đảm bảo an toàn, </w:t>
            </w:r>
            <w:r>
              <w:rPr>
                <w:color w:val="000000"/>
                <w:sz w:val="20"/>
                <w:szCs w:val="20"/>
              </w:rPr>
              <w:t>bảo mật trong sử dụng thẻ: KH đồng ý thực hiện theo các khuyến cáo, hướng dẫn, quy định, điều kiện của VietinBank tại website www.</w:t>
            </w:r>
            <w:hyperlink r:id="rId15">
              <w:r>
                <w:rPr>
                  <w:color w:val="000000"/>
                  <w:sz w:val="20"/>
                  <w:szCs w:val="20"/>
                </w:rPr>
                <w:t>vietinbank.vn</w:t>
              </w:r>
            </w:hyperlink>
            <w:r>
              <w:rPr>
                <w:color w:val="000000"/>
                <w:sz w:val="20"/>
                <w:szCs w:val="20"/>
              </w:rPr>
              <w:t xml:space="preserve"> và quy định của pháp luật.</w:t>
            </w:r>
          </w:p>
          <w:p w:rsidR="002E65E4" w:rsidRDefault="00DC6BD5">
            <w:pPr>
              <w:numPr>
                <w:ilvl w:val="0"/>
                <w:numId w:val="1"/>
              </w:numPr>
              <w:pBdr>
                <w:top w:val="nil"/>
                <w:left w:val="nil"/>
                <w:bottom w:val="nil"/>
                <w:right w:val="nil"/>
                <w:between w:val="nil"/>
              </w:pBdr>
              <w:spacing w:before="0" w:line="264" w:lineRule="auto"/>
              <w:ind w:left="229" w:hanging="229"/>
              <w:jc w:val="both"/>
              <w:rPr>
                <w:color w:val="000000"/>
                <w:sz w:val="20"/>
                <w:szCs w:val="20"/>
              </w:rPr>
            </w:pPr>
            <w:r>
              <w:rPr>
                <w:color w:val="000000"/>
                <w:sz w:val="20"/>
                <w:szCs w:val="20"/>
              </w:rPr>
              <w:t>Chủ thẻ phải bảo quản thẻ, bảo mật PIN, các m</w:t>
            </w:r>
            <w:r>
              <w:rPr>
                <w:color w:val="000000"/>
                <w:sz w:val="20"/>
                <w:szCs w:val="20"/>
              </w:rPr>
              <w:t xml:space="preserve">ã số xác nhận chủ thẻ khác, các thông tin thẻ, thông tin giao dịch, không để lộ thông tin tin thẻ; chịu trách nhiệm về các thiệt hại, tổn thất đối với các giao dịch thẻ trong trường hợp không bảo quản, bảo mật được thẻ và các thông tin trên. </w:t>
            </w:r>
          </w:p>
          <w:p w:rsidR="002E65E4" w:rsidRDefault="00DC6BD5">
            <w:pPr>
              <w:numPr>
                <w:ilvl w:val="0"/>
                <w:numId w:val="1"/>
              </w:numPr>
              <w:pBdr>
                <w:top w:val="nil"/>
                <w:left w:val="nil"/>
                <w:bottom w:val="nil"/>
                <w:right w:val="nil"/>
                <w:between w:val="nil"/>
              </w:pBdr>
              <w:spacing w:before="0" w:line="264" w:lineRule="auto"/>
              <w:ind w:left="319" w:hanging="270"/>
              <w:jc w:val="both"/>
              <w:rPr>
                <w:color w:val="000000"/>
                <w:sz w:val="20"/>
                <w:szCs w:val="20"/>
              </w:rPr>
            </w:pPr>
            <w:r>
              <w:rPr>
                <w:color w:val="000000"/>
                <w:sz w:val="20"/>
                <w:szCs w:val="20"/>
              </w:rPr>
              <w:t xml:space="preserve">Khi mất thẻ hoặc lộ thông tin thẻ, chủ thẻ phải thông báo bằng điện thoại ngay cho VietinBank theo số 1900558868 (có ghi âm) và phối hợp với VietinBank để xử lý. Sau đó, chủ thẻ phải đến một trong các điểm giao dịch của VietinBank trong thời gian 48 tiếng </w:t>
            </w:r>
            <w:r>
              <w:rPr>
                <w:color w:val="000000"/>
                <w:sz w:val="20"/>
                <w:szCs w:val="20"/>
              </w:rPr>
              <w:t>để làm thủ tục báo mất bằng văn bản. Chủ thẻ phải chịu toàn bộ rủi ro và thanh toán mọi phát sinh nếu thẻ bị lợi dụng trong thời gian từ khi phát hiện thẻ bị mất cắp/thất lạc/lộ số PIN, thông tin thẻ/bị lợi dụng đến thời điểm VietinBank khoá thẻ theo quy đ</w:t>
            </w:r>
            <w:r>
              <w:rPr>
                <w:color w:val="000000"/>
                <w:sz w:val="20"/>
                <w:szCs w:val="20"/>
              </w:rPr>
              <w:t>ịnh tại Hợp đồng, trừ trường hợp xác định được là do lỗi của VietinBank. Trong trường hợp bất khả kháng, chủ thẻ có thể uỷ quyền bằng văn bản cho người khác đến thực hiện thủ tục báo mất; Không sử dụng lại thẻ đã thông báo mất, thất lạc và phải trả lại cho</w:t>
            </w:r>
            <w:r>
              <w:rPr>
                <w:color w:val="000000"/>
                <w:sz w:val="20"/>
                <w:szCs w:val="20"/>
              </w:rPr>
              <w:t xml:space="preserve"> VietinBank thẻ bị mất, thất lạc khi tìm được.</w:t>
            </w:r>
          </w:p>
          <w:p w:rsidR="002E65E4" w:rsidRDefault="00DC6BD5">
            <w:pPr>
              <w:numPr>
                <w:ilvl w:val="0"/>
                <w:numId w:val="1"/>
              </w:numPr>
              <w:pBdr>
                <w:top w:val="nil"/>
                <w:left w:val="nil"/>
                <w:bottom w:val="nil"/>
                <w:right w:val="nil"/>
                <w:between w:val="nil"/>
              </w:pBdr>
              <w:tabs>
                <w:tab w:val="left" w:pos="10694"/>
              </w:tabs>
              <w:spacing w:before="0" w:line="320" w:lineRule="auto"/>
              <w:ind w:left="229" w:hanging="229"/>
              <w:jc w:val="both"/>
              <w:rPr>
                <w:color w:val="000000"/>
                <w:sz w:val="20"/>
                <w:szCs w:val="20"/>
              </w:rPr>
            </w:pPr>
            <w:r>
              <w:rPr>
                <w:color w:val="000000"/>
                <w:sz w:val="20"/>
                <w:szCs w:val="20"/>
              </w:rPr>
              <w:t>VietinBank thực hiện khóa thẻ ngay tại thời điểm nhận được thông báo lần đầu tiên của chủ thẻ về việc thẻ bị mất cắp/thất lạc/lộ số PIN, thông tin thẻ hoặc nghi ngờ bị lợi dụng và phối hợp với các bên liên quan để thực hiện các biện pháp nghiệp vụ cần thiế</w:t>
            </w:r>
            <w:r>
              <w:rPr>
                <w:color w:val="000000"/>
                <w:sz w:val="20"/>
                <w:szCs w:val="20"/>
              </w:rPr>
              <w:t xml:space="preserve">t khác để ngăn chặn các thiệt hại có thể xảy ra, đồng thời thông báo lại cho chủ thẻ. VietinBank thực hiện ngay các biện pháp để </w:t>
            </w:r>
            <w:r>
              <w:rPr>
                <w:color w:val="000000"/>
                <w:sz w:val="20"/>
                <w:szCs w:val="20"/>
              </w:rPr>
              <w:lastRenderedPageBreak/>
              <w:t>khóa thẻ khi chủ thẻ đề nghị do nghi ngờ có gian lận hoặc tổn thất và chịu trách nhiệm với toàn bộ tổn thất tài chính phát sinh</w:t>
            </w:r>
            <w:r>
              <w:rPr>
                <w:color w:val="000000"/>
                <w:sz w:val="20"/>
                <w:szCs w:val="20"/>
              </w:rPr>
              <w:t xml:space="preserve"> đối với chủ thẻ do việc sử dụng thẻ sau thời điểm khóa.</w:t>
            </w:r>
          </w:p>
          <w:p w:rsidR="002E65E4" w:rsidRDefault="00DC6BD5">
            <w:pPr>
              <w:spacing w:before="0" w:after="40" w:line="320" w:lineRule="auto"/>
              <w:jc w:val="both"/>
              <w:rPr>
                <w:b/>
                <w:sz w:val="20"/>
                <w:szCs w:val="20"/>
              </w:rPr>
            </w:pPr>
            <w:r>
              <w:rPr>
                <w:b/>
                <w:sz w:val="20"/>
                <w:szCs w:val="20"/>
              </w:rPr>
              <w:t>III. Thỏa thuận khác</w:t>
            </w:r>
          </w:p>
          <w:p w:rsidR="002E65E4" w:rsidRDefault="00DC6BD5">
            <w:pPr>
              <w:spacing w:after="40" w:line="240" w:lineRule="auto"/>
              <w:jc w:val="both"/>
              <w:rPr>
                <w:sz w:val="20"/>
                <w:szCs w:val="20"/>
              </w:rPr>
            </w:pPr>
            <w:r>
              <w:rPr>
                <w:sz w:val="20"/>
                <w:szCs w:val="20"/>
              </w:rPr>
              <w:t xml:space="preserve">1. Các nội dung khác liên quan đến mở, sử dụng TKTT và dịch vụ Ngân hàng được quy định tại Bản điều khoản điều kiện về mở, sử dụng TKTT và dịch vụ ngân hàng tại VietinBank (Điều </w:t>
            </w:r>
            <w:r>
              <w:rPr>
                <w:sz w:val="20"/>
                <w:szCs w:val="20"/>
              </w:rPr>
              <w:t>kiện giao dịch chung). Khách hàng xác nhận đã được VietinBank cung cấp đầy đủ thông tin về Điều kiện giao dịch chung; đã đọc, hiểu rõ, đồng ý với các quy định tại Giấy đề nghị kiêm Hợp đồng và Điều kiện giao dịch chung trong quá trình mở, sử dụng TKTT và d</w:t>
            </w:r>
            <w:r>
              <w:rPr>
                <w:sz w:val="20"/>
                <w:szCs w:val="20"/>
              </w:rPr>
              <w:t>ịch vụ ngân hàng (bao gồm cả trường hợp đăng ký thay đổi/bổ sung các dịch vụ ngân hàng). Giấy đề nghị kiêm Hợp đồng này và bản Điều kiện giao dịch chung là một bộ Hợp đồng hoàn chỉnh về mở sử dụng TKTT và dịch vụ Ngân hàng.</w:t>
            </w:r>
          </w:p>
          <w:p w:rsidR="002E65E4" w:rsidRDefault="00DC6BD5">
            <w:pPr>
              <w:spacing w:after="40" w:line="240" w:lineRule="auto"/>
              <w:jc w:val="both"/>
              <w:rPr>
                <w:sz w:val="20"/>
                <w:szCs w:val="20"/>
              </w:rPr>
            </w:pPr>
            <w:r>
              <w:rPr>
                <w:sz w:val="20"/>
                <w:szCs w:val="20"/>
              </w:rPr>
              <w:t xml:space="preserve">2. Khi sửa đổi/bổ sung/thay thế </w:t>
            </w:r>
            <w:r>
              <w:rPr>
                <w:sz w:val="20"/>
                <w:szCs w:val="20"/>
              </w:rPr>
              <w:t>Điều kiện giao dịch chung, VietinBank có trách nhiệm thông báo công khai trên website www.</w:t>
            </w:r>
            <w:hyperlink r:id="rId16">
              <w:r>
                <w:rPr>
                  <w:sz w:val="20"/>
                  <w:szCs w:val="20"/>
                </w:rPr>
                <w:t>vietinbank.vn</w:t>
              </w:r>
            </w:hyperlink>
            <w:r>
              <w:rPr>
                <w:sz w:val="20"/>
                <w:szCs w:val="20"/>
              </w:rPr>
              <w:t xml:space="preserve"> tối thiểu 07 ngày trước khi có hiệu lực. Nếu không đồng ý với các nội dung sửa đổi, Khách hàng có quyền chấm dứt</w:t>
            </w:r>
            <w:r>
              <w:rPr>
                <w:sz w:val="20"/>
                <w:szCs w:val="20"/>
              </w:rPr>
              <w:t xml:space="preserve"> việc sử dụng tài khoản và (hoặc) các dịch vụ đã đăng ký; nếu tiếp tục sử dụng tài khoản và (hoặc) các dịch vụ được hiểu là Khách hàng chấp thuận hoàn toàn các sửa đổi, bổ sung, thay thế đó.</w:t>
            </w:r>
          </w:p>
          <w:p w:rsidR="002E65E4" w:rsidRDefault="00DC6BD5">
            <w:pPr>
              <w:spacing w:after="40" w:line="240" w:lineRule="auto"/>
              <w:jc w:val="both"/>
              <w:rPr>
                <w:sz w:val="20"/>
                <w:szCs w:val="20"/>
              </w:rPr>
            </w:pPr>
            <w:r>
              <w:rPr>
                <w:sz w:val="20"/>
                <w:szCs w:val="20"/>
              </w:rPr>
              <w:t>3. Các quyền, nghĩa vụ của các Bên và những nội dung khác không q</w:t>
            </w:r>
            <w:r>
              <w:rPr>
                <w:sz w:val="20"/>
                <w:szCs w:val="20"/>
              </w:rPr>
              <w:t>uy định tại Giấy đề nghị kiêm Hợp đồng này được thực hiện theo quy định tại Điều kiện giao dịch chung và quy định của pháp luật hoặc theo thỏa thuận bằng văn bản giữa KH và VietinBank.</w:t>
            </w:r>
          </w:p>
          <w:p w:rsidR="002E65E4" w:rsidRDefault="00DC6BD5">
            <w:pPr>
              <w:spacing w:after="40" w:line="240" w:lineRule="auto"/>
              <w:jc w:val="both"/>
              <w:rPr>
                <w:sz w:val="20"/>
                <w:szCs w:val="20"/>
              </w:rPr>
            </w:pPr>
            <w:r>
              <w:rPr>
                <w:sz w:val="20"/>
                <w:szCs w:val="20"/>
              </w:rPr>
              <w:t>4.  Khách hàng cam đoan và hoàn toàn chịu trách nhiệm về tính chính xác</w:t>
            </w:r>
            <w:r>
              <w:rPr>
                <w:sz w:val="20"/>
                <w:szCs w:val="20"/>
              </w:rPr>
              <w:t>, đầy đủ, trung thực của các thông tin trên Giấy đề nghị kiêm Hợp đồng này và tính hợp pháp của các giấy tờ kèm theo.</w:t>
            </w:r>
          </w:p>
          <w:p w:rsidR="002E65E4" w:rsidRDefault="00DC6BD5">
            <w:pPr>
              <w:spacing w:after="40" w:line="240" w:lineRule="auto"/>
              <w:jc w:val="both"/>
              <w:rPr>
                <w:i/>
                <w:sz w:val="20"/>
                <w:szCs w:val="20"/>
              </w:rPr>
            </w:pPr>
            <w:r>
              <w:rPr>
                <w:sz w:val="20"/>
                <w:szCs w:val="20"/>
              </w:rPr>
              <w:t>5.  Giấy đề nghị kiêm Hợp đồng này gồm …. trang, được lập thành hai (02) bản, mỗi Bên giữ một (01) bản, các bản có giá trị pháp lý như nha</w:t>
            </w:r>
            <w:r>
              <w:rPr>
                <w:sz w:val="20"/>
                <w:szCs w:val="20"/>
              </w:rPr>
              <w:t>u./</w:t>
            </w:r>
            <w:r>
              <w:rPr>
                <w:i/>
                <w:sz w:val="20"/>
                <w:szCs w:val="20"/>
              </w:rPr>
              <w:t>.</w:t>
            </w:r>
          </w:p>
          <w:p w:rsidR="002E65E4" w:rsidRDefault="002E65E4">
            <w:pPr>
              <w:spacing w:after="40" w:line="240" w:lineRule="auto"/>
              <w:jc w:val="both"/>
              <w:rPr>
                <w:sz w:val="20"/>
                <w:szCs w:val="20"/>
              </w:rPr>
            </w:pPr>
          </w:p>
        </w:tc>
      </w:tr>
      <w:tr w:rsidR="002E65E4">
        <w:trPr>
          <w:trHeight w:val="869"/>
        </w:trPr>
        <w:tc>
          <w:tcPr>
            <w:tcW w:w="5486" w:type="dxa"/>
            <w:tcBorders>
              <w:top w:val="dotted" w:sz="4" w:space="0" w:color="000000"/>
              <w:left w:val="dotted" w:sz="4" w:space="0" w:color="000000"/>
              <w:right w:val="dotted" w:sz="4" w:space="0" w:color="000000"/>
            </w:tcBorders>
          </w:tcPr>
          <w:p w:rsidR="002E65E4" w:rsidRDefault="00DC6BD5">
            <w:pPr>
              <w:widowControl w:val="0"/>
              <w:spacing w:before="0" w:line="240" w:lineRule="auto"/>
              <w:jc w:val="center"/>
              <w:rPr>
                <w:b/>
                <w:color w:val="000000"/>
                <w:sz w:val="22"/>
                <w:szCs w:val="22"/>
              </w:rPr>
            </w:pPr>
            <w:r>
              <w:rPr>
                <w:b/>
                <w:color w:val="000000"/>
                <w:sz w:val="20"/>
                <w:szCs w:val="20"/>
              </w:rPr>
              <w:lastRenderedPageBreak/>
              <w:t>Đại diện Ngân hàng</w:t>
            </w:r>
          </w:p>
          <w:p w:rsidR="002E65E4" w:rsidRDefault="00DC6BD5">
            <w:pPr>
              <w:pBdr>
                <w:top w:val="nil"/>
                <w:left w:val="nil"/>
                <w:bottom w:val="nil"/>
                <w:right w:val="nil"/>
                <w:between w:val="nil"/>
              </w:pBdr>
              <w:spacing w:before="0" w:line="240" w:lineRule="auto"/>
              <w:jc w:val="center"/>
              <w:rPr>
                <w:i/>
                <w:color w:val="000000"/>
                <w:sz w:val="14"/>
                <w:szCs w:val="14"/>
              </w:rPr>
            </w:pPr>
            <w:r>
              <w:rPr>
                <w:i/>
                <w:color w:val="000000"/>
                <w:sz w:val="18"/>
                <w:szCs w:val="18"/>
              </w:rPr>
              <w:t xml:space="preserve">Ký, họ tên, đóng dấu </w:t>
            </w:r>
          </w:p>
          <w:p w:rsidR="002E65E4" w:rsidRDefault="002E65E4">
            <w:pPr>
              <w:widowControl w:val="0"/>
              <w:spacing w:line="240" w:lineRule="auto"/>
              <w:jc w:val="center"/>
              <w:rPr>
                <w:b/>
                <w:color w:val="000000"/>
                <w:sz w:val="20"/>
                <w:szCs w:val="20"/>
              </w:rPr>
            </w:pPr>
          </w:p>
          <w:p w:rsidR="002E65E4" w:rsidRDefault="002E65E4">
            <w:pPr>
              <w:pBdr>
                <w:top w:val="nil"/>
                <w:left w:val="nil"/>
                <w:bottom w:val="nil"/>
                <w:right w:val="nil"/>
                <w:between w:val="nil"/>
              </w:pBdr>
              <w:spacing w:line="240" w:lineRule="auto"/>
              <w:rPr>
                <w:i/>
                <w:color w:val="000000"/>
                <w:sz w:val="10"/>
                <w:szCs w:val="10"/>
              </w:rPr>
            </w:pPr>
          </w:p>
          <w:p w:rsidR="002E65E4" w:rsidRDefault="002E65E4">
            <w:pPr>
              <w:pBdr>
                <w:top w:val="nil"/>
                <w:left w:val="nil"/>
                <w:bottom w:val="nil"/>
                <w:right w:val="nil"/>
                <w:between w:val="nil"/>
              </w:pBdr>
              <w:spacing w:line="240" w:lineRule="auto"/>
              <w:rPr>
                <w:i/>
                <w:color w:val="000000"/>
                <w:sz w:val="10"/>
                <w:szCs w:val="10"/>
              </w:rPr>
            </w:pPr>
          </w:p>
          <w:p w:rsidR="002E65E4" w:rsidRDefault="002E65E4">
            <w:pPr>
              <w:pBdr>
                <w:top w:val="nil"/>
                <w:left w:val="nil"/>
                <w:bottom w:val="nil"/>
                <w:right w:val="nil"/>
                <w:between w:val="nil"/>
              </w:pBdr>
              <w:spacing w:line="240" w:lineRule="auto"/>
              <w:rPr>
                <w:i/>
                <w:color w:val="000000"/>
                <w:sz w:val="10"/>
                <w:szCs w:val="10"/>
              </w:rPr>
            </w:pPr>
          </w:p>
          <w:p w:rsidR="002E65E4" w:rsidRDefault="002E65E4">
            <w:pPr>
              <w:pBdr>
                <w:top w:val="nil"/>
                <w:left w:val="nil"/>
                <w:bottom w:val="nil"/>
                <w:right w:val="nil"/>
                <w:between w:val="nil"/>
              </w:pBdr>
              <w:spacing w:line="240" w:lineRule="auto"/>
              <w:rPr>
                <w:i/>
                <w:color w:val="000000"/>
                <w:sz w:val="10"/>
                <w:szCs w:val="10"/>
              </w:rPr>
            </w:pPr>
          </w:p>
          <w:p w:rsidR="002E65E4" w:rsidRDefault="002E65E4">
            <w:pPr>
              <w:pBdr>
                <w:top w:val="nil"/>
                <w:left w:val="nil"/>
                <w:bottom w:val="nil"/>
                <w:right w:val="nil"/>
                <w:between w:val="nil"/>
              </w:pBdr>
              <w:spacing w:line="240" w:lineRule="auto"/>
              <w:rPr>
                <w:i/>
                <w:color w:val="000000"/>
                <w:sz w:val="10"/>
                <w:szCs w:val="10"/>
              </w:rPr>
            </w:pPr>
          </w:p>
          <w:p w:rsidR="002E65E4" w:rsidRDefault="002E65E4">
            <w:pPr>
              <w:pBdr>
                <w:top w:val="nil"/>
                <w:left w:val="nil"/>
                <w:bottom w:val="nil"/>
                <w:right w:val="nil"/>
                <w:between w:val="nil"/>
              </w:pBdr>
              <w:spacing w:line="240" w:lineRule="auto"/>
              <w:rPr>
                <w:i/>
                <w:color w:val="000000"/>
                <w:sz w:val="10"/>
                <w:szCs w:val="10"/>
              </w:rPr>
            </w:pPr>
          </w:p>
        </w:tc>
        <w:tc>
          <w:tcPr>
            <w:tcW w:w="5470" w:type="dxa"/>
            <w:gridSpan w:val="2"/>
            <w:tcBorders>
              <w:top w:val="dotted" w:sz="4" w:space="0" w:color="000000"/>
              <w:left w:val="dotted" w:sz="4" w:space="0" w:color="000000"/>
              <w:right w:val="dotted" w:sz="4" w:space="0" w:color="000000"/>
            </w:tcBorders>
          </w:tcPr>
          <w:p w:rsidR="002E65E4" w:rsidRDefault="00DC6BD5">
            <w:pPr>
              <w:widowControl w:val="0"/>
              <w:spacing w:before="0" w:line="240" w:lineRule="auto"/>
              <w:jc w:val="center"/>
              <w:rPr>
                <w:b/>
                <w:color w:val="000000"/>
                <w:sz w:val="22"/>
                <w:szCs w:val="22"/>
              </w:rPr>
            </w:pPr>
            <w:r>
              <w:rPr>
                <w:b/>
                <w:color w:val="000000"/>
                <w:sz w:val="20"/>
                <w:szCs w:val="20"/>
              </w:rPr>
              <w:t>Khách hàng</w:t>
            </w:r>
            <w:r>
              <w:rPr>
                <w:color w:val="000000"/>
                <w:sz w:val="14"/>
                <w:szCs w:val="14"/>
              </w:rPr>
              <w:t xml:space="preserve"> </w:t>
            </w:r>
          </w:p>
          <w:p w:rsidR="002E65E4" w:rsidRDefault="00DC6BD5">
            <w:pPr>
              <w:pBdr>
                <w:top w:val="nil"/>
                <w:left w:val="nil"/>
                <w:bottom w:val="nil"/>
                <w:right w:val="nil"/>
                <w:between w:val="nil"/>
              </w:pBdr>
              <w:spacing w:before="0" w:line="240" w:lineRule="auto"/>
              <w:jc w:val="center"/>
              <w:rPr>
                <w:i/>
                <w:color w:val="000000"/>
                <w:sz w:val="14"/>
                <w:szCs w:val="14"/>
              </w:rPr>
            </w:pPr>
            <w:r>
              <w:rPr>
                <w:i/>
                <w:color w:val="000000"/>
                <w:sz w:val="18"/>
                <w:szCs w:val="18"/>
              </w:rPr>
              <w:t xml:space="preserve">Ký, họ tên </w:t>
            </w:r>
          </w:p>
          <w:p w:rsidR="002E65E4" w:rsidRDefault="002E65E4">
            <w:pPr>
              <w:pBdr>
                <w:top w:val="nil"/>
                <w:left w:val="nil"/>
                <w:bottom w:val="nil"/>
                <w:right w:val="nil"/>
                <w:between w:val="nil"/>
              </w:pBdr>
              <w:spacing w:line="240" w:lineRule="auto"/>
              <w:jc w:val="center"/>
              <w:rPr>
                <w:i/>
                <w:color w:val="000000"/>
                <w:sz w:val="14"/>
                <w:szCs w:val="14"/>
              </w:rPr>
            </w:pPr>
          </w:p>
          <w:p w:rsidR="002E65E4" w:rsidRDefault="002E65E4">
            <w:pPr>
              <w:pBdr>
                <w:top w:val="nil"/>
                <w:left w:val="nil"/>
                <w:bottom w:val="nil"/>
                <w:right w:val="nil"/>
                <w:between w:val="nil"/>
              </w:pBdr>
              <w:spacing w:line="240" w:lineRule="auto"/>
              <w:rPr>
                <w:i/>
                <w:color w:val="000000"/>
                <w:sz w:val="18"/>
                <w:szCs w:val="18"/>
              </w:rPr>
            </w:pPr>
          </w:p>
          <w:p w:rsidR="002E65E4" w:rsidRDefault="002E65E4">
            <w:pPr>
              <w:pBdr>
                <w:top w:val="nil"/>
                <w:left w:val="nil"/>
                <w:bottom w:val="nil"/>
                <w:right w:val="nil"/>
                <w:between w:val="nil"/>
              </w:pBdr>
              <w:spacing w:line="240" w:lineRule="auto"/>
              <w:rPr>
                <w:i/>
                <w:color w:val="000000"/>
                <w:sz w:val="18"/>
                <w:szCs w:val="18"/>
              </w:rPr>
            </w:pPr>
          </w:p>
          <w:p w:rsidR="002E65E4" w:rsidRDefault="002E65E4">
            <w:pPr>
              <w:pBdr>
                <w:top w:val="nil"/>
                <w:left w:val="nil"/>
                <w:bottom w:val="nil"/>
                <w:right w:val="nil"/>
                <w:between w:val="nil"/>
              </w:pBdr>
              <w:spacing w:line="240" w:lineRule="auto"/>
              <w:rPr>
                <w:i/>
                <w:color w:val="000000"/>
                <w:sz w:val="18"/>
                <w:szCs w:val="18"/>
              </w:rPr>
            </w:pPr>
          </w:p>
          <w:p w:rsidR="002E65E4" w:rsidRDefault="00DC6BD5">
            <w:pPr>
              <w:pBdr>
                <w:top w:val="nil"/>
                <w:left w:val="nil"/>
                <w:bottom w:val="nil"/>
                <w:right w:val="nil"/>
                <w:between w:val="nil"/>
              </w:pBdr>
              <w:spacing w:line="240" w:lineRule="auto"/>
              <w:rPr>
                <w:i/>
                <w:color w:val="000000"/>
                <w:sz w:val="18"/>
                <w:szCs w:val="18"/>
              </w:rPr>
            </w:pPr>
            <w:r>
              <w:rPr>
                <w:i/>
                <w:color w:val="000000"/>
                <w:sz w:val="18"/>
                <w:szCs w:val="18"/>
              </w:rPr>
              <w:t xml:space="preserve">                                                            3</w:t>
            </w:r>
          </w:p>
        </w:tc>
      </w:tr>
      <w:tr w:rsidR="002E65E4">
        <w:trPr>
          <w:trHeight w:val="87"/>
        </w:trPr>
        <w:tc>
          <w:tcPr>
            <w:tcW w:w="10956" w:type="dxa"/>
            <w:gridSpan w:val="3"/>
            <w:tcBorders>
              <w:top w:val="nil"/>
              <w:left w:val="dotted" w:sz="4" w:space="0" w:color="000000"/>
              <w:bottom w:val="nil"/>
              <w:right w:val="dotted" w:sz="4" w:space="0" w:color="000000"/>
            </w:tcBorders>
            <w:shd w:val="clear" w:color="auto" w:fill="auto"/>
          </w:tcPr>
          <w:p w:rsidR="002E65E4" w:rsidRDefault="00DC6BD5">
            <w:pPr>
              <w:spacing w:before="80" w:after="80" w:line="276" w:lineRule="auto"/>
              <w:rPr>
                <w:b/>
                <w:color w:val="FF0000"/>
                <w:sz w:val="20"/>
                <w:szCs w:val="20"/>
              </w:rPr>
            </w:pPr>
            <w:r>
              <w:rPr>
                <w:b/>
                <w:color w:val="FF0000"/>
                <w:sz w:val="20"/>
                <w:szCs w:val="20"/>
              </w:rPr>
              <w:t xml:space="preserve">C- DÀNH CHO NGÂN HÀNG </w:t>
            </w:r>
          </w:p>
        </w:tc>
      </w:tr>
      <w:tr w:rsidR="002E65E4">
        <w:tc>
          <w:tcPr>
            <w:tcW w:w="548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E65E4" w:rsidRDefault="00DC6BD5">
            <w:pPr>
              <w:widowControl w:val="0"/>
              <w:tabs>
                <w:tab w:val="left" w:pos="142"/>
                <w:tab w:val="left" w:pos="426"/>
              </w:tabs>
              <w:spacing w:before="80" w:after="80" w:line="240" w:lineRule="auto"/>
              <w:rPr>
                <w:sz w:val="20"/>
                <w:szCs w:val="20"/>
              </w:rPr>
            </w:pPr>
            <w:r>
              <w:rPr>
                <w:sz w:val="20"/>
                <w:szCs w:val="20"/>
              </w:rPr>
              <w:t>Số TK</w:t>
            </w:r>
            <w:r>
              <w:rPr>
                <w:sz w:val="14"/>
                <w:szCs w:val="14"/>
              </w:rPr>
              <w:t>:</w:t>
            </w:r>
          </w:p>
        </w:tc>
        <w:tc>
          <w:tcPr>
            <w:tcW w:w="5470"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E65E4" w:rsidRDefault="00DC6BD5">
            <w:pPr>
              <w:widowControl w:val="0"/>
              <w:tabs>
                <w:tab w:val="left" w:pos="142"/>
                <w:tab w:val="left" w:pos="426"/>
              </w:tabs>
              <w:spacing w:before="80" w:after="80" w:line="240" w:lineRule="auto"/>
              <w:rPr>
                <w:sz w:val="20"/>
                <w:szCs w:val="20"/>
              </w:rPr>
            </w:pPr>
            <w:r>
              <w:rPr>
                <w:sz w:val="20"/>
                <w:szCs w:val="20"/>
              </w:rPr>
              <w:t xml:space="preserve">Số thẻ: </w:t>
            </w:r>
          </w:p>
        </w:tc>
      </w:tr>
      <w:tr w:rsidR="002E65E4">
        <w:tc>
          <w:tcPr>
            <w:tcW w:w="5486" w:type="dxa"/>
            <w:tcBorders>
              <w:top w:val="dotted" w:sz="4" w:space="0" w:color="000000"/>
              <w:left w:val="dotted" w:sz="4" w:space="0" w:color="000000"/>
              <w:bottom w:val="dotted" w:sz="4" w:space="0" w:color="000000"/>
              <w:right w:val="dotted" w:sz="4" w:space="0" w:color="000000"/>
            </w:tcBorders>
            <w:shd w:val="clear" w:color="auto" w:fill="auto"/>
            <w:vAlign w:val="center"/>
          </w:tcPr>
          <w:p w:rsidR="002E65E4" w:rsidRDefault="00DC6BD5">
            <w:pPr>
              <w:widowControl w:val="0"/>
              <w:tabs>
                <w:tab w:val="left" w:pos="142"/>
                <w:tab w:val="left" w:pos="426"/>
              </w:tabs>
              <w:spacing w:before="80" w:after="80" w:line="240" w:lineRule="auto"/>
              <w:rPr>
                <w:sz w:val="20"/>
                <w:szCs w:val="20"/>
              </w:rPr>
            </w:pPr>
            <w:r>
              <w:rPr>
                <w:sz w:val="20"/>
                <w:szCs w:val="20"/>
              </w:rPr>
              <w:t>Ngày bắt đầu hoạt động của TK</w:t>
            </w:r>
            <w:r>
              <w:rPr>
                <w:sz w:val="22"/>
                <w:szCs w:val="22"/>
              </w:rPr>
              <w:t xml:space="preserve">: </w:t>
            </w:r>
          </w:p>
        </w:tc>
        <w:tc>
          <w:tcPr>
            <w:tcW w:w="5470"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2E65E4" w:rsidRDefault="00DC6BD5">
            <w:pPr>
              <w:widowControl w:val="0"/>
              <w:tabs>
                <w:tab w:val="left" w:pos="142"/>
                <w:tab w:val="left" w:pos="426"/>
              </w:tabs>
              <w:spacing w:before="80" w:after="80" w:line="240" w:lineRule="auto"/>
              <w:rPr>
                <w:sz w:val="20"/>
                <w:szCs w:val="20"/>
              </w:rPr>
            </w:pPr>
            <w:r>
              <w:rPr>
                <w:sz w:val="20"/>
                <w:szCs w:val="20"/>
              </w:rPr>
              <w:t xml:space="preserve">Ngày phát hành thẻ: </w:t>
            </w:r>
          </w:p>
        </w:tc>
      </w:tr>
      <w:tr w:rsidR="002E65E4">
        <w:trPr>
          <w:trHeight w:val="536"/>
        </w:trPr>
        <w:tc>
          <w:tcPr>
            <w:tcW w:w="5486" w:type="dxa"/>
            <w:tcBorders>
              <w:top w:val="dotted" w:sz="4" w:space="0" w:color="000000"/>
              <w:left w:val="dotted" w:sz="4" w:space="0" w:color="000000"/>
              <w:bottom w:val="dotted" w:sz="4" w:space="0" w:color="000000"/>
              <w:right w:val="dotted" w:sz="4" w:space="0" w:color="000000"/>
            </w:tcBorders>
          </w:tcPr>
          <w:p w:rsidR="002E65E4" w:rsidRDefault="00DC6BD5">
            <w:pPr>
              <w:widowControl w:val="0"/>
              <w:spacing w:before="0" w:line="240" w:lineRule="auto"/>
              <w:rPr>
                <w:i/>
                <w:sz w:val="10"/>
                <w:szCs w:val="10"/>
              </w:rPr>
            </w:pPr>
            <w:r>
              <w:rPr>
                <w:b/>
                <w:color w:val="000000"/>
                <w:sz w:val="20"/>
                <w:szCs w:val="20"/>
              </w:rPr>
              <w:t xml:space="preserve"> Cán bộ nhận hồ sơ                   Giao dịch viên</w:t>
            </w:r>
            <w:r>
              <w:rPr>
                <w:color w:val="000000"/>
                <w:sz w:val="14"/>
                <w:szCs w:val="14"/>
              </w:rPr>
              <w:t xml:space="preserve"> </w:t>
            </w:r>
          </w:p>
          <w:p w:rsidR="002E65E4" w:rsidRDefault="00DC6BD5">
            <w:pPr>
              <w:pBdr>
                <w:top w:val="nil"/>
                <w:left w:val="nil"/>
                <w:bottom w:val="nil"/>
                <w:right w:val="nil"/>
                <w:between w:val="nil"/>
              </w:pBdr>
              <w:spacing w:before="0" w:line="240" w:lineRule="auto"/>
              <w:rPr>
                <w:i/>
                <w:color w:val="000000"/>
                <w:sz w:val="14"/>
                <w:szCs w:val="14"/>
              </w:rPr>
            </w:pPr>
            <w:r>
              <w:rPr>
                <w:i/>
                <w:color w:val="000000"/>
                <w:sz w:val="18"/>
                <w:szCs w:val="18"/>
              </w:rPr>
              <w:t xml:space="preserve">           Ký, họ tên </w:t>
            </w:r>
            <w:r>
              <w:rPr>
                <w:i/>
                <w:color w:val="000000"/>
                <w:sz w:val="14"/>
                <w:szCs w:val="14"/>
              </w:rPr>
              <w:t xml:space="preserve">                                                       </w:t>
            </w:r>
            <w:r>
              <w:rPr>
                <w:i/>
                <w:color w:val="000000"/>
                <w:sz w:val="18"/>
                <w:szCs w:val="18"/>
              </w:rPr>
              <w:t xml:space="preserve">Ký, họ tên </w:t>
            </w: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0"/>
                <w:szCs w:val="20"/>
              </w:rPr>
            </w:pPr>
          </w:p>
        </w:tc>
        <w:tc>
          <w:tcPr>
            <w:tcW w:w="5470" w:type="dxa"/>
            <w:gridSpan w:val="2"/>
            <w:tcBorders>
              <w:top w:val="dotted" w:sz="4" w:space="0" w:color="000000"/>
              <w:left w:val="dotted" w:sz="4" w:space="0" w:color="000000"/>
              <w:bottom w:val="dotted" w:sz="4" w:space="0" w:color="000000"/>
              <w:right w:val="dotted" w:sz="4" w:space="0" w:color="000000"/>
            </w:tcBorders>
          </w:tcPr>
          <w:p w:rsidR="002E65E4" w:rsidRDefault="00DC6BD5">
            <w:pPr>
              <w:widowControl w:val="0"/>
              <w:spacing w:before="0" w:line="240" w:lineRule="auto"/>
              <w:jc w:val="center"/>
              <w:rPr>
                <w:i/>
                <w:sz w:val="10"/>
                <w:szCs w:val="10"/>
              </w:rPr>
            </w:pPr>
            <w:r>
              <w:rPr>
                <w:b/>
                <w:color w:val="000000"/>
                <w:sz w:val="20"/>
                <w:szCs w:val="20"/>
              </w:rPr>
              <w:t>Kiểm soát viên</w:t>
            </w:r>
            <w:r>
              <w:rPr>
                <w:color w:val="000000"/>
                <w:sz w:val="14"/>
                <w:szCs w:val="14"/>
              </w:rPr>
              <w:t xml:space="preserve"> </w:t>
            </w:r>
          </w:p>
          <w:p w:rsidR="002E65E4" w:rsidRDefault="00DC6BD5">
            <w:pPr>
              <w:pBdr>
                <w:top w:val="nil"/>
                <w:left w:val="nil"/>
                <w:bottom w:val="nil"/>
                <w:right w:val="nil"/>
                <w:between w:val="nil"/>
              </w:pBdr>
              <w:spacing w:before="0" w:line="240" w:lineRule="auto"/>
              <w:jc w:val="center"/>
              <w:rPr>
                <w:i/>
                <w:color w:val="000000"/>
                <w:sz w:val="14"/>
                <w:szCs w:val="14"/>
              </w:rPr>
            </w:pPr>
            <w:r>
              <w:rPr>
                <w:i/>
                <w:color w:val="000000"/>
                <w:sz w:val="18"/>
                <w:szCs w:val="18"/>
              </w:rPr>
              <w:t xml:space="preserve">Ký, họ tên </w:t>
            </w: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4"/>
              </w:rPr>
            </w:pPr>
          </w:p>
          <w:p w:rsidR="002E65E4" w:rsidRDefault="002E65E4">
            <w:pPr>
              <w:widowControl w:val="0"/>
              <w:spacing w:before="0" w:line="240" w:lineRule="auto"/>
              <w:rPr>
                <w:b/>
                <w:color w:val="000000"/>
                <w:sz w:val="20"/>
                <w:szCs w:val="20"/>
              </w:rPr>
            </w:pPr>
          </w:p>
          <w:p w:rsidR="002E65E4" w:rsidRDefault="002E65E4">
            <w:pPr>
              <w:widowControl w:val="0"/>
              <w:spacing w:before="0" w:line="240" w:lineRule="auto"/>
              <w:rPr>
                <w:b/>
                <w:color w:val="000000"/>
                <w:sz w:val="20"/>
                <w:szCs w:val="20"/>
              </w:rPr>
            </w:pPr>
          </w:p>
        </w:tc>
      </w:tr>
    </w:tbl>
    <w:p w:rsidR="002E65E4" w:rsidRDefault="002E65E4">
      <w:pPr>
        <w:spacing w:before="120" w:after="120" w:line="240" w:lineRule="auto"/>
        <w:rPr>
          <w:sz w:val="14"/>
          <w:szCs w:val="14"/>
        </w:rPr>
      </w:pPr>
    </w:p>
    <w:sectPr w:rsidR="002E65E4">
      <w:footerReference w:type="default" r:id="rId17"/>
      <w:pgSz w:w="11907" w:h="16840"/>
      <w:pgMar w:top="450" w:right="425" w:bottom="255" w:left="408" w:header="283"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D5" w:rsidRDefault="00DC6BD5">
      <w:pPr>
        <w:spacing w:before="0" w:line="240" w:lineRule="auto"/>
      </w:pPr>
      <w:r>
        <w:separator/>
      </w:r>
    </w:p>
  </w:endnote>
  <w:endnote w:type="continuationSeparator" w:id="0">
    <w:p w:rsidR="00DC6BD5" w:rsidRDefault="00DC6B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E4" w:rsidRDefault="00DC6BD5">
    <w:pPr>
      <w:pBdr>
        <w:top w:val="nil"/>
        <w:left w:val="nil"/>
        <w:bottom w:val="nil"/>
        <w:right w:val="nil"/>
        <w:between w:val="nil"/>
      </w:pBdr>
      <w:tabs>
        <w:tab w:val="center" w:pos="4680"/>
        <w:tab w:val="right" w:pos="9360"/>
      </w:tabs>
      <w:spacing w:before="0" w:line="240" w:lineRule="auto"/>
      <w:jc w:val="right"/>
      <w:rPr>
        <w:color w:val="000000"/>
        <w:sz w:val="20"/>
        <w:szCs w:val="20"/>
      </w:rPr>
    </w:pPr>
    <w:r>
      <w:rPr>
        <w:color w:val="000000"/>
        <w:sz w:val="20"/>
        <w:szCs w:val="20"/>
      </w:rPr>
      <w:fldChar w:fldCharType="begin"/>
    </w:r>
    <w:r>
      <w:rPr>
        <w:color w:val="000000"/>
        <w:sz w:val="20"/>
        <w:szCs w:val="20"/>
      </w:rPr>
      <w:instrText>PAGE</w:instrText>
    </w:r>
    <w:r w:rsidR="004E5B99">
      <w:rPr>
        <w:color w:val="000000"/>
        <w:sz w:val="20"/>
        <w:szCs w:val="20"/>
      </w:rPr>
      <w:fldChar w:fldCharType="separate"/>
    </w:r>
    <w:r w:rsidR="004E5B99">
      <w:rPr>
        <w:noProof/>
        <w:color w:val="000000"/>
        <w:sz w:val="20"/>
        <w:szCs w:val="20"/>
      </w:rPr>
      <w:t>3</w:t>
    </w:r>
    <w:r>
      <w:rPr>
        <w:color w:val="000000"/>
        <w:sz w:val="20"/>
        <w:szCs w:val="20"/>
      </w:rPr>
      <w:fldChar w:fldCharType="end"/>
    </w:r>
  </w:p>
  <w:p w:rsidR="002E65E4" w:rsidRDefault="002E65E4">
    <w:pPr>
      <w:pBdr>
        <w:top w:val="nil"/>
        <w:left w:val="nil"/>
        <w:bottom w:val="nil"/>
        <w:right w:val="nil"/>
        <w:between w:val="nil"/>
      </w:pBdr>
      <w:tabs>
        <w:tab w:val="center" w:pos="4680"/>
        <w:tab w:val="right" w:pos="9360"/>
      </w:tabs>
      <w:spacing w:before="0" w:line="240" w:lineRule="auto"/>
      <w:rPr>
        <w:color w:val="00000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D5" w:rsidRDefault="00DC6BD5">
      <w:pPr>
        <w:spacing w:before="0" w:line="240" w:lineRule="auto"/>
      </w:pPr>
      <w:r>
        <w:separator/>
      </w:r>
    </w:p>
  </w:footnote>
  <w:footnote w:type="continuationSeparator" w:id="0">
    <w:p w:rsidR="00DC6BD5" w:rsidRDefault="00DC6BD5">
      <w:pPr>
        <w:spacing w:before="0" w:line="240" w:lineRule="auto"/>
      </w:pPr>
      <w:r>
        <w:continuationSeparator/>
      </w:r>
    </w:p>
  </w:footnote>
  <w:footnote w:id="1">
    <w:p w:rsidR="002E65E4" w:rsidRDefault="00DC6BD5">
      <w:pPr>
        <w:pBdr>
          <w:top w:val="nil"/>
          <w:left w:val="nil"/>
          <w:bottom w:val="nil"/>
          <w:right w:val="nil"/>
          <w:between w:val="nil"/>
        </w:pBdr>
        <w:spacing w:before="0" w:line="240" w:lineRule="auto"/>
        <w:rPr>
          <w:color w:val="000000"/>
          <w:sz w:val="20"/>
          <w:szCs w:val="20"/>
        </w:rPr>
      </w:pPr>
      <w:r>
        <w:rPr>
          <w:rStyle w:val="FootnoteReferenc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DBA"/>
    <w:multiLevelType w:val="multilevel"/>
    <w:tmpl w:val="27D8CD5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269C554B"/>
    <w:multiLevelType w:val="multilevel"/>
    <w:tmpl w:val="E1F033EE"/>
    <w:lvl w:ilvl="0">
      <w:start w:val="1"/>
      <w:numFmt w:val="decimal"/>
      <w:lvlText w:val="%1."/>
      <w:lvlJc w:val="left"/>
      <w:pPr>
        <w:ind w:left="720" w:hanging="360"/>
      </w:pPr>
      <w:rPr>
        <w:b/>
        <w:color w:val="000000"/>
        <w:sz w:val="22"/>
        <w:szCs w:val="22"/>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2880" w:hanging="72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320" w:hanging="1080"/>
      </w:pPr>
    </w:lvl>
  </w:abstractNum>
  <w:abstractNum w:abstractNumId="2">
    <w:nsid w:val="54160BAE"/>
    <w:multiLevelType w:val="multilevel"/>
    <w:tmpl w:val="85905166"/>
    <w:lvl w:ilvl="0">
      <w:start w:val="1"/>
      <w:numFmt w:val="lowerLetter"/>
      <w:lvlText w:val="%1)"/>
      <w:lvlJc w:val="left"/>
      <w:pPr>
        <w:ind w:left="589" w:hanging="360"/>
      </w:p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3">
    <w:nsid w:val="58113BF2"/>
    <w:multiLevelType w:val="multilevel"/>
    <w:tmpl w:val="EC7E3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65E4"/>
    <w:rsid w:val="002E65E4"/>
    <w:rsid w:val="004E5B99"/>
    <w:rsid w:val="00DC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before="40" w:line="29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3C"/>
    <w:rPr>
      <w:szCs w:val="24"/>
    </w:rPr>
  </w:style>
  <w:style w:type="paragraph" w:styleId="Heading1">
    <w:name w:val="heading 1"/>
    <w:basedOn w:val="Normal"/>
    <w:next w:val="Normal"/>
    <w:link w:val="Heading1Char"/>
    <w:uiPriority w:val="9"/>
    <w:qFormat/>
    <w:rsid w:val="002C0CBD"/>
    <w:pPr>
      <w:keepNext/>
      <w:keepLines/>
      <w:spacing w:before="0" w:after="200" w:line="276" w:lineRule="auto"/>
      <w:jc w:val="center"/>
      <w:outlineLvl w:val="0"/>
    </w:pPr>
    <w:rPr>
      <w:rFonts w:ascii="Calibri" w:eastAsiaTheme="majorEastAsia" w:hAnsi="Calibri" w:cstheme="majorBidi"/>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ullet,List Paragraph1,List Paragraph2,List Paragraph11,bullet 1,Colorful List - Accent 11,Thang2,Level 2,List Paragraph12,VNA - List Paragraph,1.,Table Sequence,List Paragraph111,Đoạn của Danh sách,Colorful List - Accent 12,abc,Dot 1"/>
    <w:basedOn w:val="Normal"/>
    <w:link w:val="ListParagraphChar"/>
    <w:uiPriority w:val="34"/>
    <w:qFormat/>
    <w:rsid w:val="007E4DB7"/>
    <w:pPr>
      <w:ind w:left="720"/>
      <w:contextualSpacing/>
    </w:pPr>
  </w:style>
  <w:style w:type="table" w:styleId="TableGrid">
    <w:name w:val="Table Grid"/>
    <w:basedOn w:val="TableNormal"/>
    <w:uiPriority w:val="59"/>
    <w:rsid w:val="00BA22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06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2B0618"/>
    <w:rPr>
      <w:rFonts w:ascii="Tahoma" w:hAnsi="Tahoma" w:cs="Tahoma"/>
      <w:sz w:val="16"/>
      <w:szCs w:val="16"/>
    </w:rPr>
  </w:style>
  <w:style w:type="paragraph" w:styleId="FootnoteText">
    <w:name w:val="footnote text"/>
    <w:basedOn w:val="Normal"/>
    <w:link w:val="FootnoteTextChar"/>
    <w:uiPriority w:val="99"/>
    <w:unhideWhenUsed/>
    <w:rsid w:val="00857D38"/>
    <w:pPr>
      <w:spacing w:before="0" w:line="240" w:lineRule="auto"/>
    </w:pPr>
    <w:rPr>
      <w:sz w:val="20"/>
      <w:szCs w:val="20"/>
    </w:rPr>
  </w:style>
  <w:style w:type="character" w:customStyle="1" w:styleId="FootnoteTextChar">
    <w:name w:val="Footnote Text Char"/>
    <w:link w:val="FootnoteText"/>
    <w:uiPriority w:val="99"/>
    <w:rsid w:val="00857D38"/>
    <w:rPr>
      <w:sz w:val="20"/>
      <w:szCs w:val="20"/>
    </w:rPr>
  </w:style>
  <w:style w:type="character" w:styleId="FootnoteReference">
    <w:name w:val="footnote reference"/>
    <w:uiPriority w:val="99"/>
    <w:semiHidden/>
    <w:unhideWhenUsed/>
    <w:rsid w:val="00857D38"/>
    <w:rPr>
      <w:vertAlign w:val="superscript"/>
    </w:rPr>
  </w:style>
  <w:style w:type="paragraph" w:styleId="Header">
    <w:name w:val="header"/>
    <w:basedOn w:val="Normal"/>
    <w:link w:val="HeaderChar"/>
    <w:uiPriority w:val="99"/>
    <w:unhideWhenUsed/>
    <w:rsid w:val="00857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7D38"/>
  </w:style>
  <w:style w:type="paragraph" w:styleId="Footer">
    <w:name w:val="footer"/>
    <w:basedOn w:val="Normal"/>
    <w:link w:val="FooterChar"/>
    <w:uiPriority w:val="99"/>
    <w:unhideWhenUsed/>
    <w:rsid w:val="00857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7D38"/>
  </w:style>
  <w:style w:type="character" w:styleId="CommentReference">
    <w:name w:val="annotation reference"/>
    <w:unhideWhenUsed/>
    <w:rsid w:val="00396A17"/>
    <w:rPr>
      <w:sz w:val="16"/>
      <w:szCs w:val="16"/>
    </w:rPr>
  </w:style>
  <w:style w:type="paragraph" w:styleId="CommentText">
    <w:name w:val="annotation text"/>
    <w:basedOn w:val="Normal"/>
    <w:link w:val="CommentTextChar"/>
    <w:unhideWhenUsed/>
    <w:rsid w:val="00396A17"/>
    <w:rPr>
      <w:sz w:val="20"/>
      <w:szCs w:val="20"/>
    </w:rPr>
  </w:style>
  <w:style w:type="character" w:customStyle="1" w:styleId="CommentTextChar">
    <w:name w:val="Comment Text Char"/>
    <w:basedOn w:val="DefaultParagraphFont"/>
    <w:link w:val="CommentText"/>
    <w:rsid w:val="00396A17"/>
  </w:style>
  <w:style w:type="paragraph" w:styleId="CommentSubject">
    <w:name w:val="annotation subject"/>
    <w:basedOn w:val="CommentText"/>
    <w:next w:val="CommentText"/>
    <w:link w:val="CommentSubjectChar"/>
    <w:uiPriority w:val="99"/>
    <w:semiHidden/>
    <w:unhideWhenUsed/>
    <w:rsid w:val="00396A17"/>
    <w:rPr>
      <w:b/>
      <w:bCs/>
    </w:rPr>
  </w:style>
  <w:style w:type="character" w:customStyle="1" w:styleId="CommentSubjectChar">
    <w:name w:val="Comment Subject Char"/>
    <w:link w:val="CommentSubject"/>
    <w:uiPriority w:val="99"/>
    <w:semiHidden/>
    <w:rsid w:val="00396A17"/>
    <w:rPr>
      <w:b/>
      <w:bCs/>
    </w:rPr>
  </w:style>
  <w:style w:type="paragraph" w:styleId="Revision">
    <w:name w:val="Revision"/>
    <w:hidden/>
    <w:uiPriority w:val="99"/>
    <w:semiHidden/>
    <w:rsid w:val="00425E91"/>
    <w:rPr>
      <w:szCs w:val="24"/>
    </w:rPr>
  </w:style>
  <w:style w:type="paragraph" w:styleId="DocumentMap">
    <w:name w:val="Document Map"/>
    <w:basedOn w:val="Normal"/>
    <w:link w:val="DocumentMapChar"/>
    <w:uiPriority w:val="99"/>
    <w:semiHidden/>
    <w:unhideWhenUsed/>
    <w:rsid w:val="000C0E5F"/>
    <w:rPr>
      <w:rFonts w:ascii="Tahoma" w:hAnsi="Tahoma"/>
      <w:sz w:val="16"/>
      <w:szCs w:val="16"/>
    </w:rPr>
  </w:style>
  <w:style w:type="character" w:customStyle="1" w:styleId="DocumentMapChar">
    <w:name w:val="Document Map Char"/>
    <w:link w:val="DocumentMap"/>
    <w:uiPriority w:val="99"/>
    <w:semiHidden/>
    <w:rsid w:val="000C0E5F"/>
    <w:rPr>
      <w:rFonts w:ascii="Tahoma" w:hAnsi="Tahoma" w:cs="Tahoma"/>
      <w:sz w:val="16"/>
      <w:szCs w:val="16"/>
    </w:rPr>
  </w:style>
  <w:style w:type="character" w:styleId="Hyperlink">
    <w:name w:val="Hyperlink"/>
    <w:uiPriority w:val="99"/>
    <w:unhideWhenUsed/>
    <w:rsid w:val="00421364"/>
    <w:rPr>
      <w:color w:val="0000FF"/>
      <w:u w:val="single"/>
    </w:rPr>
  </w:style>
  <w:style w:type="character" w:customStyle="1" w:styleId="Heading1Char">
    <w:name w:val="Heading 1 Char"/>
    <w:basedOn w:val="DefaultParagraphFont"/>
    <w:link w:val="Heading1"/>
    <w:uiPriority w:val="9"/>
    <w:rsid w:val="002C0CBD"/>
    <w:rPr>
      <w:rFonts w:ascii="Calibri" w:eastAsiaTheme="majorEastAsia" w:hAnsi="Calibri" w:cstheme="majorBidi"/>
      <w:b/>
      <w:bCs/>
      <w:sz w:val="28"/>
      <w:szCs w:val="28"/>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locked/>
    <w:rsid w:val="000164C7"/>
    <w:rPr>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before="40" w:line="293"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3C"/>
    <w:rPr>
      <w:szCs w:val="24"/>
    </w:rPr>
  </w:style>
  <w:style w:type="paragraph" w:styleId="Heading1">
    <w:name w:val="heading 1"/>
    <w:basedOn w:val="Normal"/>
    <w:next w:val="Normal"/>
    <w:link w:val="Heading1Char"/>
    <w:uiPriority w:val="9"/>
    <w:qFormat/>
    <w:rsid w:val="002C0CBD"/>
    <w:pPr>
      <w:keepNext/>
      <w:keepLines/>
      <w:spacing w:before="0" w:after="200" w:line="276" w:lineRule="auto"/>
      <w:jc w:val="center"/>
      <w:outlineLvl w:val="0"/>
    </w:pPr>
    <w:rPr>
      <w:rFonts w:ascii="Calibri" w:eastAsiaTheme="majorEastAsia" w:hAnsi="Calibri" w:cstheme="majorBidi"/>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ullet,List Paragraph1,List Paragraph2,List Paragraph11,bullet 1,Colorful List - Accent 11,Thang2,Level 2,List Paragraph12,VNA - List Paragraph,1.,Table Sequence,List Paragraph111,Đoạn của Danh sách,Colorful List - Accent 12,abc,Dot 1"/>
    <w:basedOn w:val="Normal"/>
    <w:link w:val="ListParagraphChar"/>
    <w:uiPriority w:val="34"/>
    <w:qFormat/>
    <w:rsid w:val="007E4DB7"/>
    <w:pPr>
      <w:ind w:left="720"/>
      <w:contextualSpacing/>
    </w:pPr>
  </w:style>
  <w:style w:type="table" w:styleId="TableGrid">
    <w:name w:val="Table Grid"/>
    <w:basedOn w:val="TableNormal"/>
    <w:uiPriority w:val="59"/>
    <w:rsid w:val="00BA22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06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2B0618"/>
    <w:rPr>
      <w:rFonts w:ascii="Tahoma" w:hAnsi="Tahoma" w:cs="Tahoma"/>
      <w:sz w:val="16"/>
      <w:szCs w:val="16"/>
    </w:rPr>
  </w:style>
  <w:style w:type="paragraph" w:styleId="FootnoteText">
    <w:name w:val="footnote text"/>
    <w:basedOn w:val="Normal"/>
    <w:link w:val="FootnoteTextChar"/>
    <w:uiPriority w:val="99"/>
    <w:unhideWhenUsed/>
    <w:rsid w:val="00857D38"/>
    <w:pPr>
      <w:spacing w:before="0" w:line="240" w:lineRule="auto"/>
    </w:pPr>
    <w:rPr>
      <w:sz w:val="20"/>
      <w:szCs w:val="20"/>
    </w:rPr>
  </w:style>
  <w:style w:type="character" w:customStyle="1" w:styleId="FootnoteTextChar">
    <w:name w:val="Footnote Text Char"/>
    <w:link w:val="FootnoteText"/>
    <w:uiPriority w:val="99"/>
    <w:rsid w:val="00857D38"/>
    <w:rPr>
      <w:sz w:val="20"/>
      <w:szCs w:val="20"/>
    </w:rPr>
  </w:style>
  <w:style w:type="character" w:styleId="FootnoteReference">
    <w:name w:val="footnote reference"/>
    <w:uiPriority w:val="99"/>
    <w:semiHidden/>
    <w:unhideWhenUsed/>
    <w:rsid w:val="00857D38"/>
    <w:rPr>
      <w:vertAlign w:val="superscript"/>
    </w:rPr>
  </w:style>
  <w:style w:type="paragraph" w:styleId="Header">
    <w:name w:val="header"/>
    <w:basedOn w:val="Normal"/>
    <w:link w:val="HeaderChar"/>
    <w:uiPriority w:val="99"/>
    <w:unhideWhenUsed/>
    <w:rsid w:val="00857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7D38"/>
  </w:style>
  <w:style w:type="paragraph" w:styleId="Footer">
    <w:name w:val="footer"/>
    <w:basedOn w:val="Normal"/>
    <w:link w:val="FooterChar"/>
    <w:uiPriority w:val="99"/>
    <w:unhideWhenUsed/>
    <w:rsid w:val="00857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7D38"/>
  </w:style>
  <w:style w:type="character" w:styleId="CommentReference">
    <w:name w:val="annotation reference"/>
    <w:unhideWhenUsed/>
    <w:rsid w:val="00396A17"/>
    <w:rPr>
      <w:sz w:val="16"/>
      <w:szCs w:val="16"/>
    </w:rPr>
  </w:style>
  <w:style w:type="paragraph" w:styleId="CommentText">
    <w:name w:val="annotation text"/>
    <w:basedOn w:val="Normal"/>
    <w:link w:val="CommentTextChar"/>
    <w:unhideWhenUsed/>
    <w:rsid w:val="00396A17"/>
    <w:rPr>
      <w:sz w:val="20"/>
      <w:szCs w:val="20"/>
    </w:rPr>
  </w:style>
  <w:style w:type="character" w:customStyle="1" w:styleId="CommentTextChar">
    <w:name w:val="Comment Text Char"/>
    <w:basedOn w:val="DefaultParagraphFont"/>
    <w:link w:val="CommentText"/>
    <w:rsid w:val="00396A17"/>
  </w:style>
  <w:style w:type="paragraph" w:styleId="CommentSubject">
    <w:name w:val="annotation subject"/>
    <w:basedOn w:val="CommentText"/>
    <w:next w:val="CommentText"/>
    <w:link w:val="CommentSubjectChar"/>
    <w:uiPriority w:val="99"/>
    <w:semiHidden/>
    <w:unhideWhenUsed/>
    <w:rsid w:val="00396A17"/>
    <w:rPr>
      <w:b/>
      <w:bCs/>
    </w:rPr>
  </w:style>
  <w:style w:type="character" w:customStyle="1" w:styleId="CommentSubjectChar">
    <w:name w:val="Comment Subject Char"/>
    <w:link w:val="CommentSubject"/>
    <w:uiPriority w:val="99"/>
    <w:semiHidden/>
    <w:rsid w:val="00396A17"/>
    <w:rPr>
      <w:b/>
      <w:bCs/>
    </w:rPr>
  </w:style>
  <w:style w:type="paragraph" w:styleId="Revision">
    <w:name w:val="Revision"/>
    <w:hidden/>
    <w:uiPriority w:val="99"/>
    <w:semiHidden/>
    <w:rsid w:val="00425E91"/>
    <w:rPr>
      <w:szCs w:val="24"/>
    </w:rPr>
  </w:style>
  <w:style w:type="paragraph" w:styleId="DocumentMap">
    <w:name w:val="Document Map"/>
    <w:basedOn w:val="Normal"/>
    <w:link w:val="DocumentMapChar"/>
    <w:uiPriority w:val="99"/>
    <w:semiHidden/>
    <w:unhideWhenUsed/>
    <w:rsid w:val="000C0E5F"/>
    <w:rPr>
      <w:rFonts w:ascii="Tahoma" w:hAnsi="Tahoma"/>
      <w:sz w:val="16"/>
      <w:szCs w:val="16"/>
    </w:rPr>
  </w:style>
  <w:style w:type="character" w:customStyle="1" w:styleId="DocumentMapChar">
    <w:name w:val="Document Map Char"/>
    <w:link w:val="DocumentMap"/>
    <w:uiPriority w:val="99"/>
    <w:semiHidden/>
    <w:rsid w:val="000C0E5F"/>
    <w:rPr>
      <w:rFonts w:ascii="Tahoma" w:hAnsi="Tahoma" w:cs="Tahoma"/>
      <w:sz w:val="16"/>
      <w:szCs w:val="16"/>
    </w:rPr>
  </w:style>
  <w:style w:type="character" w:styleId="Hyperlink">
    <w:name w:val="Hyperlink"/>
    <w:uiPriority w:val="99"/>
    <w:unhideWhenUsed/>
    <w:rsid w:val="00421364"/>
    <w:rPr>
      <w:color w:val="0000FF"/>
      <w:u w:val="single"/>
    </w:rPr>
  </w:style>
  <w:style w:type="character" w:customStyle="1" w:styleId="Heading1Char">
    <w:name w:val="Heading 1 Char"/>
    <w:basedOn w:val="DefaultParagraphFont"/>
    <w:link w:val="Heading1"/>
    <w:uiPriority w:val="9"/>
    <w:rsid w:val="002C0CBD"/>
    <w:rPr>
      <w:rFonts w:ascii="Calibri" w:eastAsiaTheme="majorEastAsia" w:hAnsi="Calibri" w:cstheme="majorBidi"/>
      <w:b/>
      <w:bCs/>
      <w:sz w:val="28"/>
      <w:szCs w:val="28"/>
    </w:rPr>
  </w:style>
  <w:style w:type="character" w:customStyle="1" w:styleId="ListParagraphChar">
    <w:name w:val="List Paragraph Char"/>
    <w:aliases w:val="bullet Char,List Paragraph1 Char,List Paragraph2 Char,List Paragraph11 Char,bullet 1 Char,Colorful List - Accent 11 Char,Thang2 Char,Level 2 Char,List Paragraph12 Char,VNA - List Paragraph Char,1. Char,Table Sequence Char,abc Char"/>
    <w:link w:val="ListParagraph"/>
    <w:uiPriority w:val="34"/>
    <w:locked/>
    <w:rsid w:val="000164C7"/>
    <w:rPr>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etinbank.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etinbank.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etinbank.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etinbank.vn" TargetMode="External"/><Relationship Id="rId5" Type="http://schemas.openxmlformats.org/officeDocument/2006/relationships/settings" Target="settings.xml"/><Relationship Id="rId15" Type="http://schemas.openxmlformats.org/officeDocument/2006/relationships/hyperlink" Target="http://vietinbank.vn" TargetMode="External"/><Relationship Id="rId10" Type="http://schemas.openxmlformats.org/officeDocument/2006/relationships/hyperlink" Target="http://vietinbank.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vietinbank.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0tDbjWLHndKrSsRZm6o0Ql61g==">AMUW2mWwR159wL1Wpgdb4K6zPgweVIvN5q6Ub3E6OKLMsyNMkCCq5XtZpZd5SgfG2N1zkPiK/9B9EkhhcrD+/WenHPbYKp50vwh8OZ8QcC+K00ExO4GWhhiua/rjtBr6M0P5wYrCxmsW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PERFUME</dc:creator>
  <cp:lastModifiedBy>TRAN MINH TUAN</cp:lastModifiedBy>
  <cp:revision>2</cp:revision>
  <dcterms:created xsi:type="dcterms:W3CDTF">2022-04-29T04:12:00Z</dcterms:created>
  <dcterms:modified xsi:type="dcterms:W3CDTF">2022-04-29T04:12:00Z</dcterms:modified>
</cp:coreProperties>
</file>